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4B" w:rsidRPr="00614218" w:rsidRDefault="0033554B" w:rsidP="004B3E67">
      <w:pPr>
        <w:pStyle w:val="Header"/>
        <w:jc w:val="both"/>
        <w:rPr>
          <w:sz w:val="26"/>
          <w:szCs w:val="26"/>
        </w:rPr>
      </w:pPr>
      <w:r w:rsidRPr="00614218">
        <w:rPr>
          <w:noProof/>
          <w:sz w:val="26"/>
          <w:szCs w:val="26"/>
        </w:rPr>
        <w:drawing>
          <wp:inline distT="0" distB="0" distL="0" distR="0" wp14:anchorId="692C6E00" wp14:editId="6884D289">
            <wp:extent cx="1247775" cy="342900"/>
            <wp:effectExtent l="0" t="0" r="9525" b="0"/>
            <wp:docPr id="1" name="Picture 1"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33554B" w:rsidRPr="00614218" w:rsidRDefault="0033554B" w:rsidP="004B3E67">
      <w:pPr>
        <w:jc w:val="center"/>
        <w:rPr>
          <w:b/>
          <w:sz w:val="26"/>
          <w:szCs w:val="26"/>
        </w:rPr>
      </w:pPr>
      <w:r w:rsidRPr="00614218">
        <w:rPr>
          <w:b/>
          <w:sz w:val="26"/>
          <w:szCs w:val="26"/>
        </w:rPr>
        <w:t>YÊU CẦU TUYỂN DỤNG</w:t>
      </w:r>
    </w:p>
    <w:p w:rsidR="00C61B6B" w:rsidRPr="00614218" w:rsidRDefault="00C61B6B" w:rsidP="004B3E67">
      <w:pPr>
        <w:spacing w:after="120"/>
        <w:jc w:val="both"/>
        <w:rPr>
          <w:sz w:val="26"/>
          <w:szCs w:val="26"/>
        </w:rPr>
      </w:pPr>
    </w:p>
    <w:p w:rsidR="0014615F" w:rsidRPr="009360ED" w:rsidRDefault="00B37E98" w:rsidP="004B3E67">
      <w:pPr>
        <w:spacing w:after="120"/>
        <w:jc w:val="both"/>
        <w:rPr>
          <w:b/>
          <w:i/>
          <w:sz w:val="26"/>
          <w:szCs w:val="26"/>
        </w:rPr>
      </w:pPr>
      <w:r w:rsidRPr="009360ED">
        <w:rPr>
          <w:b/>
          <w:i/>
          <w:sz w:val="26"/>
          <w:szCs w:val="26"/>
        </w:rPr>
        <w:t>V</w:t>
      </w:r>
      <w:r w:rsidR="0033554B" w:rsidRPr="009360ED">
        <w:rPr>
          <w:b/>
          <w:i/>
          <w:sz w:val="26"/>
          <w:szCs w:val="26"/>
        </w:rPr>
        <w:t xml:space="preserve">ị trí: </w:t>
      </w:r>
      <w:r w:rsidR="00B029CB" w:rsidRPr="009360ED">
        <w:rPr>
          <w:b/>
          <w:i/>
          <w:sz w:val="26"/>
          <w:szCs w:val="26"/>
        </w:rPr>
        <w:t>Cán bộ phòng Khách hàng cá nhân</w:t>
      </w:r>
      <w:r w:rsidR="00621FA0" w:rsidRPr="009360ED">
        <w:rPr>
          <w:b/>
          <w:i/>
          <w:sz w:val="26"/>
          <w:szCs w:val="26"/>
        </w:rPr>
        <w:t xml:space="preserve"> - Trụ sở chính</w:t>
      </w:r>
    </w:p>
    <w:p w:rsidR="0033554B" w:rsidRPr="009360ED" w:rsidRDefault="0033554B" w:rsidP="004B3E67">
      <w:pPr>
        <w:ind w:left="360" w:hanging="360"/>
        <w:jc w:val="both"/>
        <w:rPr>
          <w:b/>
          <w:sz w:val="26"/>
          <w:szCs w:val="26"/>
          <w:u w:val="single"/>
        </w:rPr>
      </w:pPr>
      <w:r w:rsidRPr="009360ED">
        <w:rPr>
          <w:b/>
          <w:sz w:val="26"/>
          <w:szCs w:val="26"/>
          <w:u w:val="single"/>
        </w:rPr>
        <w:t>Mô tả công việc</w:t>
      </w:r>
    </w:p>
    <w:p w:rsidR="003F2D03" w:rsidRPr="009360ED" w:rsidRDefault="003F2D03" w:rsidP="005B654C">
      <w:pPr>
        <w:tabs>
          <w:tab w:val="left" w:pos="284"/>
        </w:tabs>
        <w:rPr>
          <w:sz w:val="26"/>
          <w:szCs w:val="26"/>
        </w:rPr>
      </w:pPr>
    </w:p>
    <w:p w:rsidR="005B654C" w:rsidRPr="009360ED" w:rsidRDefault="005B654C" w:rsidP="00B029CB">
      <w:pPr>
        <w:tabs>
          <w:tab w:val="left" w:pos="284"/>
        </w:tabs>
        <w:jc w:val="both"/>
        <w:rPr>
          <w:sz w:val="26"/>
          <w:szCs w:val="26"/>
        </w:rPr>
      </w:pPr>
      <w:r w:rsidRPr="009360ED">
        <w:rPr>
          <w:sz w:val="26"/>
          <w:szCs w:val="26"/>
        </w:rPr>
        <w:tab/>
      </w:r>
      <w:r w:rsidR="00621FA0" w:rsidRPr="009360ED">
        <w:rPr>
          <w:sz w:val="26"/>
          <w:szCs w:val="26"/>
        </w:rPr>
        <w:t xml:space="preserve">- </w:t>
      </w:r>
      <w:r w:rsidR="00B029CB" w:rsidRPr="009360ED">
        <w:rPr>
          <w:sz w:val="26"/>
          <w:szCs w:val="26"/>
        </w:rPr>
        <w:t>Hỗ trợ các đơn vị kinh doanh trong việc tìm kiếm, phát triển khách hàng, triển khai các chương trình thúc đẩy hoạt động kinh doanh hỗ trợ bán hàng, nâng cao chất lượng dịch vụ;</w:t>
      </w:r>
    </w:p>
    <w:p w:rsidR="00B029CB" w:rsidRPr="009360ED" w:rsidRDefault="00B029CB" w:rsidP="00B029CB">
      <w:pPr>
        <w:tabs>
          <w:tab w:val="left" w:pos="284"/>
        </w:tabs>
        <w:jc w:val="both"/>
        <w:rPr>
          <w:sz w:val="26"/>
          <w:szCs w:val="26"/>
        </w:rPr>
      </w:pPr>
      <w:r w:rsidRPr="009360ED">
        <w:rPr>
          <w:sz w:val="26"/>
          <w:szCs w:val="26"/>
        </w:rPr>
        <w:tab/>
        <w:t>- Hỗ trợ các đơn vị kinh doanh giải quyết các thắc mắc, khiếu nại của khách hàng;</w:t>
      </w:r>
    </w:p>
    <w:p w:rsidR="00B029CB" w:rsidRPr="009360ED" w:rsidRDefault="00B029CB" w:rsidP="00B029CB">
      <w:pPr>
        <w:tabs>
          <w:tab w:val="left" w:pos="284"/>
        </w:tabs>
        <w:jc w:val="both"/>
        <w:rPr>
          <w:sz w:val="26"/>
          <w:szCs w:val="26"/>
        </w:rPr>
      </w:pPr>
      <w:r w:rsidRPr="009360ED">
        <w:rPr>
          <w:sz w:val="26"/>
          <w:szCs w:val="26"/>
        </w:rPr>
        <w:tab/>
      </w:r>
      <w:r w:rsidR="00FA26E4" w:rsidRPr="009360ED">
        <w:rPr>
          <w:sz w:val="26"/>
          <w:szCs w:val="26"/>
        </w:rPr>
        <w:t>- Quản l</w:t>
      </w:r>
      <w:r w:rsidRPr="009360ED">
        <w:rPr>
          <w:sz w:val="26"/>
          <w:szCs w:val="26"/>
        </w:rPr>
        <w:t>ý các trạng thái nợ nhóm 1 và nợ nhóm 2 (nếu có) với vác khách hàng là cá nhân;</w:t>
      </w:r>
    </w:p>
    <w:p w:rsidR="00B029CB" w:rsidRPr="009360ED" w:rsidRDefault="00B029CB" w:rsidP="00B029CB">
      <w:pPr>
        <w:tabs>
          <w:tab w:val="left" w:pos="284"/>
        </w:tabs>
        <w:jc w:val="both"/>
        <w:rPr>
          <w:sz w:val="26"/>
          <w:szCs w:val="26"/>
        </w:rPr>
      </w:pPr>
      <w:r w:rsidRPr="009360ED">
        <w:rPr>
          <w:sz w:val="26"/>
          <w:szCs w:val="26"/>
        </w:rPr>
        <w:tab/>
        <w:t xml:space="preserve">- Thực hiện các công việc </w:t>
      </w:r>
      <w:proofErr w:type="gramStart"/>
      <w:r w:rsidRPr="009360ED">
        <w:rPr>
          <w:sz w:val="26"/>
          <w:szCs w:val="26"/>
        </w:rPr>
        <w:t>theo</w:t>
      </w:r>
      <w:proofErr w:type="gramEnd"/>
      <w:r w:rsidRPr="009360ED">
        <w:rPr>
          <w:sz w:val="26"/>
          <w:szCs w:val="26"/>
        </w:rPr>
        <w:t xml:space="preserve"> phân công của các cấp Lãnh </w:t>
      </w:r>
      <w:bookmarkStart w:id="0" w:name="_GoBack"/>
      <w:bookmarkEnd w:id="0"/>
      <w:r w:rsidRPr="009360ED">
        <w:rPr>
          <w:sz w:val="26"/>
          <w:szCs w:val="26"/>
        </w:rPr>
        <w:t>đạo.</w:t>
      </w:r>
    </w:p>
    <w:p w:rsidR="00384FEF" w:rsidRPr="009360ED" w:rsidRDefault="00384FEF" w:rsidP="00614218">
      <w:pPr>
        <w:jc w:val="both"/>
        <w:rPr>
          <w:b/>
          <w:sz w:val="26"/>
          <w:szCs w:val="26"/>
          <w:u w:val="single"/>
        </w:rPr>
      </w:pPr>
      <w:r w:rsidRPr="009360ED">
        <w:rPr>
          <w:b/>
          <w:sz w:val="26"/>
          <w:szCs w:val="26"/>
          <w:u w:val="single"/>
        </w:rPr>
        <w:t>Yêu cầu</w:t>
      </w:r>
    </w:p>
    <w:p w:rsidR="003F2D03" w:rsidRPr="009360ED" w:rsidRDefault="003F2D03" w:rsidP="003F2D03">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Trình độ</w:t>
      </w:r>
    </w:p>
    <w:p w:rsidR="001B62F7" w:rsidRPr="009360ED" w:rsidRDefault="00B37E98" w:rsidP="00B840F5">
      <w:pPr>
        <w:ind w:firstLine="284"/>
        <w:jc w:val="both"/>
        <w:rPr>
          <w:sz w:val="26"/>
          <w:szCs w:val="26"/>
        </w:rPr>
      </w:pPr>
      <w:r w:rsidRPr="009360ED">
        <w:rPr>
          <w:sz w:val="26"/>
          <w:szCs w:val="26"/>
        </w:rPr>
        <w:t xml:space="preserve">- </w:t>
      </w:r>
      <w:r w:rsidR="00621FA0" w:rsidRPr="009360ED">
        <w:rPr>
          <w:sz w:val="26"/>
          <w:szCs w:val="26"/>
        </w:rPr>
        <w:t xml:space="preserve">Tốt nghiệp Đại học trở lên - chuyên ngành </w:t>
      </w:r>
      <w:r w:rsidR="00F1015B" w:rsidRPr="009360ED">
        <w:rPr>
          <w:sz w:val="26"/>
          <w:szCs w:val="26"/>
        </w:rPr>
        <w:t>Kinh tế, Tài chính, Ngân hàng</w:t>
      </w:r>
      <w:r w:rsidR="006C6217" w:rsidRPr="009360ED">
        <w:rPr>
          <w:sz w:val="26"/>
          <w:szCs w:val="26"/>
        </w:rPr>
        <w:t xml:space="preserve"> hoặc tương đương</w:t>
      </w:r>
      <w:r w:rsidR="00621FA0" w:rsidRPr="009360ED">
        <w:rPr>
          <w:sz w:val="26"/>
          <w:szCs w:val="26"/>
        </w:rPr>
        <w:t>. Riêng đối với các trường ĐH dân lập trong nước, yêu cầu tốt nghiệp</w:t>
      </w:r>
      <w:r w:rsidR="00F1015B" w:rsidRPr="009360ED">
        <w:rPr>
          <w:sz w:val="26"/>
          <w:szCs w:val="26"/>
        </w:rPr>
        <w:t xml:space="preserve"> loại khá trở lên;</w:t>
      </w:r>
    </w:p>
    <w:p w:rsidR="00F1015B" w:rsidRPr="009360ED" w:rsidRDefault="00F1015B" w:rsidP="00B37E98">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Tin học: Sử dụng tốt word, excel.</w:t>
      </w:r>
    </w:p>
    <w:p w:rsidR="003F2D03" w:rsidRPr="009360ED" w:rsidRDefault="001B62F7" w:rsidP="003F2D03">
      <w:pPr>
        <w:pStyle w:val="ListParagraph"/>
        <w:numPr>
          <w:ilvl w:val="0"/>
          <w:numId w:val="3"/>
        </w:numPr>
        <w:spacing w:after="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Kinh nghiệm</w:t>
      </w:r>
    </w:p>
    <w:p w:rsidR="00621FA0" w:rsidRPr="009360ED" w:rsidRDefault="00621FA0" w:rsidP="00B37E98">
      <w:pPr>
        <w:pStyle w:val="ListParagraph"/>
        <w:spacing w:afterAutospacing="0"/>
        <w:ind w:left="0" w:firstLine="318"/>
        <w:contextualSpacing w:val="0"/>
        <w:rPr>
          <w:rFonts w:ascii="Times New Roman" w:hAnsi="Times New Roman" w:cs="Times New Roman"/>
          <w:sz w:val="26"/>
          <w:szCs w:val="26"/>
        </w:rPr>
      </w:pPr>
      <w:proofErr w:type="gramStart"/>
      <w:r w:rsidRPr="009360ED">
        <w:rPr>
          <w:rFonts w:ascii="Times New Roman" w:hAnsi="Times New Roman" w:cs="Times New Roman"/>
          <w:sz w:val="26"/>
          <w:szCs w:val="26"/>
        </w:rPr>
        <w:t xml:space="preserve">- Ưu tiên ứng viên đã có kinh nghiệm </w:t>
      </w:r>
      <w:r w:rsidR="00F1015B" w:rsidRPr="009360ED">
        <w:rPr>
          <w:rFonts w:ascii="Times New Roman" w:hAnsi="Times New Roman" w:cs="Times New Roman"/>
          <w:sz w:val="26"/>
          <w:szCs w:val="26"/>
        </w:rPr>
        <w:t>trong lĩnh vực ngân hàng.</w:t>
      </w:r>
      <w:proofErr w:type="gramEnd"/>
      <w:r w:rsidR="00F1015B" w:rsidRPr="009360ED">
        <w:rPr>
          <w:rFonts w:ascii="Times New Roman" w:hAnsi="Times New Roman" w:cs="Times New Roman"/>
          <w:sz w:val="26"/>
          <w:szCs w:val="26"/>
        </w:rPr>
        <w:t xml:space="preserve"> </w:t>
      </w:r>
      <w:proofErr w:type="gramStart"/>
      <w:r w:rsidR="00F1015B" w:rsidRPr="009360ED">
        <w:rPr>
          <w:rFonts w:ascii="Times New Roman" w:hAnsi="Times New Roman" w:cs="Times New Roman"/>
          <w:sz w:val="26"/>
          <w:szCs w:val="26"/>
        </w:rPr>
        <w:t>Hiểu biết về nghiệp vụ tín dụng.</w:t>
      </w:r>
      <w:proofErr w:type="gramEnd"/>
    </w:p>
    <w:p w:rsidR="002C662E" w:rsidRPr="009360ED" w:rsidRDefault="002C662E" w:rsidP="002C662E">
      <w:pPr>
        <w:pStyle w:val="ListParagraph"/>
        <w:numPr>
          <w:ilvl w:val="0"/>
          <w:numId w:val="3"/>
        </w:numPr>
        <w:spacing w:after="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 xml:space="preserve">Kiến thức và Kỹ năng: </w:t>
      </w:r>
    </w:p>
    <w:p w:rsidR="003F2D03" w:rsidRPr="009360ED" w:rsidRDefault="00621FA0" w:rsidP="00621FA0">
      <w:pPr>
        <w:pStyle w:val="ListParagraph"/>
        <w:tabs>
          <w:tab w:val="left" w:pos="284"/>
        </w:tabs>
        <w:spacing w:afterAutospacing="0"/>
        <w:ind w:left="318" w:firstLine="0"/>
        <w:contextualSpacing w:val="0"/>
        <w:rPr>
          <w:rFonts w:ascii="Times New Roman" w:hAnsi="Times New Roman"/>
          <w:sz w:val="26"/>
          <w:szCs w:val="26"/>
        </w:rPr>
      </w:pPr>
      <w:r w:rsidRPr="009360ED">
        <w:rPr>
          <w:rFonts w:ascii="Times New Roman" w:hAnsi="Times New Roman"/>
          <w:sz w:val="26"/>
          <w:szCs w:val="26"/>
        </w:rPr>
        <w:t xml:space="preserve">- </w:t>
      </w:r>
      <w:r w:rsidR="00F1015B" w:rsidRPr="009360ED">
        <w:rPr>
          <w:rFonts w:ascii="Times New Roman" w:hAnsi="Times New Roman"/>
          <w:sz w:val="26"/>
          <w:szCs w:val="26"/>
        </w:rPr>
        <w:t xml:space="preserve">Có tư duy logic tốt. </w:t>
      </w:r>
      <w:proofErr w:type="gramStart"/>
      <w:r w:rsidR="00F1015B" w:rsidRPr="009360ED">
        <w:rPr>
          <w:rFonts w:ascii="Times New Roman" w:hAnsi="Times New Roman"/>
          <w:sz w:val="26"/>
          <w:szCs w:val="26"/>
        </w:rPr>
        <w:t>Nghiêm túc, có trách nhiệm trong công việc.</w:t>
      </w:r>
      <w:proofErr w:type="gramEnd"/>
    </w:p>
    <w:p w:rsidR="003656ED" w:rsidRPr="009360ED" w:rsidRDefault="003656ED" w:rsidP="003656ED">
      <w:pPr>
        <w:jc w:val="both"/>
        <w:rPr>
          <w:b/>
          <w:sz w:val="26"/>
          <w:szCs w:val="26"/>
          <w:u w:val="single"/>
        </w:rPr>
      </w:pPr>
      <w:r w:rsidRPr="009360ED">
        <w:rPr>
          <w:b/>
          <w:sz w:val="26"/>
          <w:szCs w:val="26"/>
          <w:u w:val="single"/>
        </w:rPr>
        <w:t>Mức lương</w:t>
      </w:r>
      <w:r w:rsidR="008104B0" w:rsidRPr="009360ED">
        <w:rPr>
          <w:b/>
          <w:sz w:val="26"/>
          <w:szCs w:val="26"/>
          <w:u w:val="single"/>
        </w:rPr>
        <w:t xml:space="preserve"> dự kiến</w:t>
      </w:r>
    </w:p>
    <w:p w:rsidR="003656ED" w:rsidRPr="009360ED" w:rsidRDefault="003656ED" w:rsidP="00F1015B">
      <w:pPr>
        <w:pStyle w:val="ListParagraph"/>
        <w:numPr>
          <w:ilvl w:val="0"/>
          <w:numId w:val="1"/>
        </w:numPr>
        <w:tabs>
          <w:tab w:val="left" w:pos="284"/>
          <w:tab w:val="left" w:pos="450"/>
        </w:tabs>
        <w:spacing w:afterAutospacing="0"/>
        <w:ind w:left="270" w:firstLine="34"/>
        <w:contextualSpacing w:val="0"/>
        <w:rPr>
          <w:rFonts w:ascii="Times New Roman" w:hAnsi="Times New Roman" w:cs="Times New Roman"/>
          <w:sz w:val="26"/>
          <w:szCs w:val="26"/>
        </w:rPr>
      </w:pPr>
      <w:r w:rsidRPr="009360ED">
        <w:rPr>
          <w:rFonts w:ascii="Times New Roman" w:hAnsi="Times New Roman" w:cs="Times New Roman"/>
          <w:sz w:val="26"/>
          <w:szCs w:val="26"/>
        </w:rPr>
        <w:t>Theo thỏa thuận</w:t>
      </w:r>
      <w:proofErr w:type="gramStart"/>
      <w:r w:rsidRPr="009360ED">
        <w:rPr>
          <w:rFonts w:ascii="Times New Roman" w:hAnsi="Times New Roman" w:cs="Times New Roman"/>
          <w:sz w:val="26"/>
          <w:szCs w:val="26"/>
        </w:rPr>
        <w:t>./</w:t>
      </w:r>
      <w:proofErr w:type="gramEnd"/>
      <w:r w:rsidRPr="009360ED">
        <w:rPr>
          <w:rFonts w:ascii="Times New Roman" w:hAnsi="Times New Roman" w:cs="Times New Roman"/>
          <w:sz w:val="26"/>
          <w:szCs w:val="26"/>
        </w:rPr>
        <w:t>.</w:t>
      </w:r>
    </w:p>
    <w:p w:rsidR="00B37E98" w:rsidRPr="009360ED" w:rsidRDefault="00B37E98" w:rsidP="003656ED">
      <w:pPr>
        <w:spacing w:after="120"/>
        <w:rPr>
          <w:sz w:val="26"/>
          <w:szCs w:val="26"/>
        </w:rPr>
        <w:sectPr w:rsidR="00B37E98" w:rsidRPr="009360ED" w:rsidSect="0033554B">
          <w:pgSz w:w="12240" w:h="15840"/>
          <w:pgMar w:top="1134" w:right="851" w:bottom="1134" w:left="1701" w:header="720" w:footer="720" w:gutter="0"/>
          <w:cols w:space="720"/>
          <w:docGrid w:linePitch="360"/>
        </w:sectPr>
      </w:pPr>
    </w:p>
    <w:p w:rsidR="00B37E98" w:rsidRPr="009360ED" w:rsidRDefault="00B37E98" w:rsidP="00B37E98">
      <w:pPr>
        <w:pStyle w:val="Header"/>
        <w:jc w:val="both"/>
        <w:rPr>
          <w:sz w:val="26"/>
          <w:szCs w:val="26"/>
        </w:rPr>
      </w:pPr>
      <w:r w:rsidRPr="009360ED">
        <w:rPr>
          <w:noProof/>
          <w:sz w:val="26"/>
          <w:szCs w:val="26"/>
        </w:rPr>
        <w:lastRenderedPageBreak/>
        <w:drawing>
          <wp:inline distT="0" distB="0" distL="0" distR="0" wp14:anchorId="20C07F49" wp14:editId="13DFC5F3">
            <wp:extent cx="1247775" cy="342900"/>
            <wp:effectExtent l="0" t="0" r="9525" b="0"/>
            <wp:docPr id="2" name="Picture 2"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B37E98" w:rsidRPr="009360ED" w:rsidRDefault="00B37E98" w:rsidP="00B37E98">
      <w:pPr>
        <w:jc w:val="center"/>
        <w:rPr>
          <w:b/>
          <w:sz w:val="26"/>
          <w:szCs w:val="26"/>
        </w:rPr>
      </w:pPr>
      <w:r w:rsidRPr="009360ED">
        <w:rPr>
          <w:b/>
          <w:sz w:val="26"/>
          <w:szCs w:val="26"/>
        </w:rPr>
        <w:t>YÊU CẦU TUYỂN DỤNG</w:t>
      </w:r>
    </w:p>
    <w:p w:rsidR="00B37E98" w:rsidRPr="009360ED" w:rsidRDefault="00B37E98" w:rsidP="00B37E98">
      <w:pPr>
        <w:spacing w:after="120"/>
        <w:jc w:val="both"/>
        <w:rPr>
          <w:b/>
          <w:i/>
          <w:sz w:val="26"/>
          <w:szCs w:val="26"/>
        </w:rPr>
      </w:pPr>
    </w:p>
    <w:p w:rsidR="00B37E98" w:rsidRPr="009360ED" w:rsidRDefault="00B37E98" w:rsidP="00B37E98">
      <w:pPr>
        <w:spacing w:after="120"/>
        <w:jc w:val="both"/>
        <w:rPr>
          <w:b/>
          <w:i/>
          <w:sz w:val="26"/>
          <w:szCs w:val="26"/>
        </w:rPr>
      </w:pPr>
      <w:r w:rsidRPr="009360ED">
        <w:rPr>
          <w:b/>
          <w:i/>
          <w:sz w:val="26"/>
          <w:szCs w:val="26"/>
        </w:rPr>
        <w:t xml:space="preserve">Vị trí: </w:t>
      </w:r>
      <w:r w:rsidR="00D93B2A" w:rsidRPr="009360ED">
        <w:rPr>
          <w:b/>
          <w:i/>
          <w:sz w:val="26"/>
          <w:szCs w:val="26"/>
          <w:lang w:val="sv-SE"/>
        </w:rPr>
        <w:t xml:space="preserve">Cán bộ phòng Phát triển sản phẩm và dịch vụ </w:t>
      </w:r>
      <w:r w:rsidRPr="009360ED">
        <w:rPr>
          <w:b/>
          <w:i/>
          <w:sz w:val="26"/>
          <w:szCs w:val="26"/>
        </w:rPr>
        <w:t>- Trụ sở chính</w:t>
      </w:r>
    </w:p>
    <w:p w:rsidR="00B37E98" w:rsidRPr="009360ED" w:rsidRDefault="00B37E98" w:rsidP="00B37E98">
      <w:pPr>
        <w:ind w:left="360" w:hanging="360"/>
        <w:jc w:val="both"/>
        <w:rPr>
          <w:b/>
          <w:sz w:val="26"/>
          <w:szCs w:val="26"/>
          <w:u w:val="single"/>
        </w:rPr>
      </w:pPr>
      <w:r w:rsidRPr="009360ED">
        <w:rPr>
          <w:b/>
          <w:sz w:val="26"/>
          <w:szCs w:val="26"/>
          <w:u w:val="single"/>
        </w:rPr>
        <w:t>Mô tả công việc</w:t>
      </w:r>
    </w:p>
    <w:p w:rsidR="00B37E98" w:rsidRPr="009360ED" w:rsidRDefault="00B37E98" w:rsidP="00B37E98">
      <w:pPr>
        <w:tabs>
          <w:tab w:val="left" w:pos="284"/>
        </w:tabs>
        <w:rPr>
          <w:sz w:val="26"/>
          <w:szCs w:val="26"/>
        </w:rPr>
      </w:pPr>
    </w:p>
    <w:p w:rsidR="006C6217" w:rsidRPr="009360ED" w:rsidRDefault="006C6217" w:rsidP="006C6217">
      <w:pPr>
        <w:ind w:firstLine="360"/>
        <w:jc w:val="both"/>
        <w:rPr>
          <w:sz w:val="26"/>
          <w:szCs w:val="26"/>
        </w:rPr>
      </w:pPr>
      <w:r w:rsidRPr="009360ED">
        <w:rPr>
          <w:sz w:val="26"/>
          <w:szCs w:val="26"/>
        </w:rPr>
        <w:t xml:space="preserve">1. Thực hiện nghiên cứu, xây dựng, phát triển các sản phẩm </w:t>
      </w:r>
      <w:proofErr w:type="gramStart"/>
      <w:r w:rsidRPr="009360ED">
        <w:rPr>
          <w:sz w:val="26"/>
          <w:szCs w:val="26"/>
        </w:rPr>
        <w:t>theo</w:t>
      </w:r>
      <w:proofErr w:type="gramEnd"/>
      <w:r w:rsidRPr="009360ED">
        <w:rPr>
          <w:sz w:val="26"/>
          <w:szCs w:val="26"/>
        </w:rPr>
        <w:t xml:space="preserve"> phân công của Lãnh đạo phòng:</w:t>
      </w:r>
    </w:p>
    <w:p w:rsidR="006C6217" w:rsidRPr="009360ED" w:rsidRDefault="006C6217" w:rsidP="006C6217">
      <w:pPr>
        <w:ind w:firstLine="720"/>
        <w:jc w:val="both"/>
        <w:rPr>
          <w:sz w:val="26"/>
          <w:szCs w:val="26"/>
        </w:rPr>
      </w:pPr>
      <w:r w:rsidRPr="009360ED">
        <w:rPr>
          <w:sz w:val="26"/>
          <w:szCs w:val="26"/>
        </w:rPr>
        <w:t>- Thực hiện triển khai các chương trình khảo sát, nghiên cứu thông tin sản phẩm, dịch vụ các ngân hàng trên thị trường, đánh giá, so sánh sản phẩm, dịch vụ của GPBank với các ngân hàng trên thị trường, từ đó đề xuất các cải tiến, xây dựng mới sản phẩm, dịch vụ GPBank;</w:t>
      </w:r>
    </w:p>
    <w:p w:rsidR="006C6217" w:rsidRPr="009360ED" w:rsidRDefault="006C6217" w:rsidP="006C6217">
      <w:pPr>
        <w:ind w:firstLine="720"/>
        <w:jc w:val="both"/>
        <w:rPr>
          <w:sz w:val="26"/>
          <w:szCs w:val="26"/>
        </w:rPr>
      </w:pPr>
      <w:r w:rsidRPr="009360ED">
        <w:rPr>
          <w:sz w:val="26"/>
          <w:szCs w:val="26"/>
        </w:rPr>
        <w:t>- Thực hiện rà soát lại các sản phẩm, dịch vụ để sửa đổi, bổ sung cho phù hợp với thực tế hoạt động kinh doanh tại các Đơn vị và quy định của Pháp luật.</w:t>
      </w:r>
    </w:p>
    <w:p w:rsidR="006C6217" w:rsidRPr="009360ED" w:rsidRDefault="006C6217" w:rsidP="006C6217">
      <w:pPr>
        <w:ind w:firstLine="360"/>
        <w:jc w:val="both"/>
        <w:rPr>
          <w:sz w:val="26"/>
          <w:szCs w:val="26"/>
        </w:rPr>
      </w:pPr>
      <w:r w:rsidRPr="009360ED">
        <w:rPr>
          <w:sz w:val="26"/>
          <w:szCs w:val="26"/>
        </w:rPr>
        <w:t xml:space="preserve">2. Thực hiện xây dựng, sửa đổi, cải tiến các quy định, quy trình, hướng dẫn về sản phẩm, dịch vụ GPBank </w:t>
      </w:r>
      <w:proofErr w:type="gramStart"/>
      <w:r w:rsidRPr="009360ED">
        <w:rPr>
          <w:sz w:val="26"/>
          <w:szCs w:val="26"/>
        </w:rPr>
        <w:t>theo</w:t>
      </w:r>
      <w:proofErr w:type="gramEnd"/>
      <w:r w:rsidRPr="009360ED">
        <w:rPr>
          <w:sz w:val="26"/>
          <w:szCs w:val="26"/>
        </w:rPr>
        <w:t xml:space="preserve"> phân công của Lãnh đạo phòng:</w:t>
      </w:r>
    </w:p>
    <w:p w:rsidR="006C6217" w:rsidRPr="009360ED" w:rsidRDefault="006C6217" w:rsidP="006C6217">
      <w:pPr>
        <w:ind w:firstLine="360"/>
        <w:jc w:val="both"/>
        <w:rPr>
          <w:sz w:val="26"/>
          <w:szCs w:val="26"/>
        </w:rPr>
      </w:pPr>
      <w:r w:rsidRPr="009360ED">
        <w:rPr>
          <w:sz w:val="26"/>
          <w:szCs w:val="26"/>
        </w:rPr>
        <w:t>- Thực hiện việc soạn thảo, sửa đổi, cải tiến và xây dựng mới các quy định, quy trình, hướng dẫn</w:t>
      </w:r>
      <w:proofErr w:type="gramStart"/>
      <w:r w:rsidRPr="009360ED">
        <w:rPr>
          <w:sz w:val="26"/>
          <w:szCs w:val="26"/>
        </w:rPr>
        <w:t>,…</w:t>
      </w:r>
      <w:proofErr w:type="gramEnd"/>
      <w:r w:rsidRPr="009360ED">
        <w:rPr>
          <w:sz w:val="26"/>
          <w:szCs w:val="26"/>
        </w:rPr>
        <w:t xml:space="preserve"> về các sản phẩm, dịch vụ GPBank;</w:t>
      </w:r>
    </w:p>
    <w:p w:rsidR="006C6217" w:rsidRPr="009360ED" w:rsidRDefault="006C6217" w:rsidP="006C6217">
      <w:pPr>
        <w:ind w:firstLine="360"/>
        <w:jc w:val="both"/>
        <w:rPr>
          <w:sz w:val="26"/>
          <w:szCs w:val="26"/>
        </w:rPr>
      </w:pPr>
      <w:r w:rsidRPr="009360ED">
        <w:rPr>
          <w:sz w:val="26"/>
          <w:szCs w:val="26"/>
        </w:rPr>
        <w:t>- Thực hiện xây dựng các kịch bản test và kiểm thử cho từng sản phẩm dịch vụ (nếu có) để đảm bảo sản phẩm khi triển khai thực tế đúng với các quy định, an toàn, hiệu quả trước khi cung cấp sản phẩm dịch vụ cho khách hàng;</w:t>
      </w:r>
    </w:p>
    <w:p w:rsidR="006C6217" w:rsidRPr="009360ED" w:rsidRDefault="006C6217" w:rsidP="006C6217">
      <w:pPr>
        <w:ind w:firstLine="360"/>
        <w:jc w:val="both"/>
        <w:rPr>
          <w:sz w:val="26"/>
          <w:szCs w:val="26"/>
        </w:rPr>
      </w:pPr>
      <w:r w:rsidRPr="009360ED">
        <w:rPr>
          <w:sz w:val="26"/>
          <w:szCs w:val="26"/>
        </w:rPr>
        <w:t>- Thực hiện tính toán hiệu quả của sản phẩm, dịch vụ sau khi đưa sản phẩm ra thị trường;</w:t>
      </w:r>
    </w:p>
    <w:p w:rsidR="006C6217" w:rsidRPr="009360ED" w:rsidRDefault="006C6217" w:rsidP="006C6217">
      <w:pPr>
        <w:ind w:firstLine="360"/>
        <w:jc w:val="both"/>
        <w:rPr>
          <w:sz w:val="26"/>
          <w:szCs w:val="26"/>
        </w:rPr>
      </w:pPr>
      <w:r w:rsidRPr="009360ED">
        <w:rPr>
          <w:sz w:val="26"/>
          <w:szCs w:val="26"/>
        </w:rPr>
        <w:t>- Trực tiếp trao đổi với các phòng/ban/trung tâm Trụ sở chính và các đơn vị kinh doanh toàn hàng để sửa đổi, hoàn thiện các quy định, quy trình, hướng dẫn;</w:t>
      </w:r>
    </w:p>
    <w:p w:rsidR="006C6217" w:rsidRPr="009360ED" w:rsidRDefault="006C6217" w:rsidP="006C6217">
      <w:pPr>
        <w:ind w:firstLine="360"/>
        <w:jc w:val="both"/>
        <w:rPr>
          <w:sz w:val="26"/>
          <w:szCs w:val="26"/>
        </w:rPr>
      </w:pPr>
      <w:r w:rsidRPr="009360ED">
        <w:rPr>
          <w:sz w:val="26"/>
          <w:szCs w:val="26"/>
        </w:rPr>
        <w:t>- Trực tiếp trao đổi với các đối tác để triển khai những sửa đổi, cải tiến hoặc phát triển mới sản phẩm, dịch vụ.</w:t>
      </w:r>
    </w:p>
    <w:p w:rsidR="006C6217" w:rsidRPr="009360ED" w:rsidRDefault="006C6217" w:rsidP="006C6217">
      <w:pPr>
        <w:ind w:firstLine="360"/>
        <w:jc w:val="both"/>
        <w:rPr>
          <w:sz w:val="26"/>
          <w:szCs w:val="26"/>
        </w:rPr>
      </w:pPr>
      <w:r w:rsidRPr="009360ED">
        <w:rPr>
          <w:sz w:val="26"/>
          <w:szCs w:val="26"/>
        </w:rPr>
        <w:t xml:space="preserve">3. Thực hiện các các sản phẩm, dịch vụ và các chương trình khuyến mại (chương trình huy động vốn, cho vay, ngân hàng điện tử và các CT chăm sóc khách hàng) </w:t>
      </w:r>
      <w:proofErr w:type="gramStart"/>
      <w:r w:rsidRPr="009360ED">
        <w:rPr>
          <w:sz w:val="26"/>
          <w:szCs w:val="26"/>
        </w:rPr>
        <w:t>theo</w:t>
      </w:r>
      <w:proofErr w:type="gramEnd"/>
      <w:r w:rsidRPr="009360ED">
        <w:rPr>
          <w:sz w:val="26"/>
          <w:szCs w:val="26"/>
        </w:rPr>
        <w:t xml:space="preserve"> phân công của Lãnh đạo phòng:</w:t>
      </w:r>
    </w:p>
    <w:p w:rsidR="006C6217" w:rsidRPr="009360ED" w:rsidRDefault="006C6217" w:rsidP="006C6217">
      <w:pPr>
        <w:ind w:firstLine="360"/>
        <w:jc w:val="both"/>
        <w:rPr>
          <w:sz w:val="26"/>
          <w:szCs w:val="26"/>
        </w:rPr>
      </w:pPr>
      <w:r w:rsidRPr="009360ED">
        <w:rPr>
          <w:sz w:val="26"/>
          <w:szCs w:val="26"/>
        </w:rPr>
        <w:t>- Thực hiện triển khai sản phẩm, dịch vụ trên toàn hệ thống;</w:t>
      </w:r>
    </w:p>
    <w:p w:rsidR="006C6217" w:rsidRPr="009360ED" w:rsidRDefault="006C6217" w:rsidP="006C6217">
      <w:pPr>
        <w:ind w:firstLine="360"/>
        <w:jc w:val="both"/>
        <w:rPr>
          <w:sz w:val="26"/>
          <w:szCs w:val="26"/>
        </w:rPr>
      </w:pPr>
      <w:r w:rsidRPr="009360ED">
        <w:rPr>
          <w:sz w:val="26"/>
          <w:szCs w:val="26"/>
        </w:rPr>
        <w:t xml:space="preserve">- Thực hiện xây dựng các tài liệu về sản phẩm, dịch vụ và trực tiếp đào tạo </w:t>
      </w:r>
      <w:proofErr w:type="gramStart"/>
      <w:r w:rsidRPr="009360ED">
        <w:rPr>
          <w:sz w:val="26"/>
          <w:szCs w:val="26"/>
        </w:rPr>
        <w:t>theo</w:t>
      </w:r>
      <w:proofErr w:type="gramEnd"/>
      <w:r w:rsidRPr="009360ED">
        <w:rPr>
          <w:sz w:val="26"/>
          <w:szCs w:val="26"/>
        </w:rPr>
        <w:t xml:space="preserve"> phân công;</w:t>
      </w:r>
    </w:p>
    <w:p w:rsidR="006C6217" w:rsidRPr="009360ED" w:rsidRDefault="006C6217" w:rsidP="006C6217">
      <w:pPr>
        <w:ind w:firstLine="360"/>
        <w:jc w:val="both"/>
        <w:rPr>
          <w:sz w:val="26"/>
          <w:szCs w:val="26"/>
        </w:rPr>
      </w:pPr>
      <w:r w:rsidRPr="009360ED">
        <w:rPr>
          <w:sz w:val="26"/>
          <w:szCs w:val="26"/>
        </w:rPr>
        <w:t>- Thực hiện xây dựng các chương trình khuyến mại cho huy động vốn, cho vay, ngân hàng điện tử và chương trình chăm sóc khách hàng để phục vụ cho các hoạt động kinh doanh của ngân hàng;</w:t>
      </w:r>
    </w:p>
    <w:p w:rsidR="006C6217" w:rsidRPr="009360ED" w:rsidRDefault="006C6217" w:rsidP="006C6217">
      <w:pPr>
        <w:ind w:firstLine="360"/>
        <w:jc w:val="both"/>
        <w:rPr>
          <w:sz w:val="26"/>
          <w:szCs w:val="26"/>
        </w:rPr>
      </w:pPr>
      <w:r w:rsidRPr="009360ED">
        <w:rPr>
          <w:sz w:val="26"/>
          <w:szCs w:val="26"/>
        </w:rPr>
        <w:t>- Thực hiện tiếp nhận và xử lý các khó khăn, vướng mắc của Đơn vị kinh doanh về sản phẩm, dịch vụ.</w:t>
      </w:r>
    </w:p>
    <w:p w:rsidR="006C6217" w:rsidRPr="009360ED" w:rsidRDefault="006C6217" w:rsidP="006C6217">
      <w:pPr>
        <w:ind w:firstLine="360"/>
        <w:jc w:val="both"/>
        <w:rPr>
          <w:sz w:val="26"/>
          <w:szCs w:val="26"/>
        </w:rPr>
      </w:pPr>
      <w:r w:rsidRPr="009360ED">
        <w:rPr>
          <w:sz w:val="26"/>
          <w:szCs w:val="26"/>
        </w:rPr>
        <w:t xml:space="preserve">4. Thực hiện các nhiệm vụ khác </w:t>
      </w:r>
      <w:proofErr w:type="gramStart"/>
      <w:r w:rsidRPr="009360ED">
        <w:rPr>
          <w:sz w:val="26"/>
          <w:szCs w:val="26"/>
        </w:rPr>
        <w:t>theo</w:t>
      </w:r>
      <w:proofErr w:type="gramEnd"/>
      <w:r w:rsidRPr="009360ED">
        <w:rPr>
          <w:sz w:val="26"/>
          <w:szCs w:val="26"/>
        </w:rPr>
        <w:t xml:space="preserve"> sự phân công của các cấp lãnh đạo và theo quy định của GPBank nhằm hoàn thành mục tiêu chung của Đơn vị.</w:t>
      </w:r>
    </w:p>
    <w:p w:rsidR="006C6217" w:rsidRPr="009360ED" w:rsidRDefault="006C6217" w:rsidP="006C6217">
      <w:pPr>
        <w:ind w:firstLine="360"/>
        <w:jc w:val="both"/>
        <w:rPr>
          <w:sz w:val="26"/>
          <w:szCs w:val="26"/>
        </w:rPr>
      </w:pPr>
    </w:p>
    <w:p w:rsidR="006C6217" w:rsidRPr="009360ED" w:rsidRDefault="006C6217" w:rsidP="006C6217">
      <w:pPr>
        <w:ind w:firstLine="360"/>
        <w:jc w:val="both"/>
        <w:rPr>
          <w:sz w:val="26"/>
          <w:szCs w:val="26"/>
        </w:rPr>
      </w:pPr>
    </w:p>
    <w:p w:rsidR="006C6217" w:rsidRPr="009360ED" w:rsidRDefault="006C6217" w:rsidP="006C6217">
      <w:pPr>
        <w:ind w:firstLine="360"/>
        <w:jc w:val="both"/>
        <w:rPr>
          <w:sz w:val="26"/>
          <w:szCs w:val="26"/>
        </w:rPr>
      </w:pPr>
    </w:p>
    <w:p w:rsidR="006C6217" w:rsidRPr="009360ED" w:rsidRDefault="006C6217" w:rsidP="006C6217">
      <w:pPr>
        <w:ind w:firstLine="360"/>
        <w:jc w:val="both"/>
        <w:rPr>
          <w:sz w:val="26"/>
          <w:szCs w:val="26"/>
        </w:rPr>
      </w:pPr>
    </w:p>
    <w:p w:rsidR="00B37E98" w:rsidRPr="009360ED" w:rsidRDefault="00B37E98" w:rsidP="006C6217">
      <w:pPr>
        <w:ind w:firstLine="360"/>
        <w:jc w:val="both"/>
        <w:rPr>
          <w:b/>
          <w:sz w:val="26"/>
          <w:szCs w:val="26"/>
          <w:u w:val="single"/>
        </w:rPr>
      </w:pPr>
      <w:r w:rsidRPr="009360ED">
        <w:rPr>
          <w:b/>
          <w:sz w:val="26"/>
          <w:szCs w:val="26"/>
          <w:u w:val="single"/>
        </w:rPr>
        <w:lastRenderedPageBreak/>
        <w:t>Yêu cầu</w:t>
      </w:r>
    </w:p>
    <w:p w:rsidR="00B37E98" w:rsidRPr="009360ED" w:rsidRDefault="00B37E98" w:rsidP="00B37E98">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Trình độ</w:t>
      </w:r>
    </w:p>
    <w:p w:rsidR="00B37E98" w:rsidRPr="009360ED" w:rsidRDefault="00B37E98" w:rsidP="00B840F5">
      <w:pPr>
        <w:pStyle w:val="ListParagraph"/>
        <w:spacing w:afterAutospacing="0"/>
        <w:ind w:left="0" w:firstLine="318"/>
        <w:contextualSpacing w:val="0"/>
        <w:rPr>
          <w:rFonts w:ascii="Times New Roman" w:hAnsi="Times New Roman" w:cs="Times New Roman"/>
          <w:sz w:val="26"/>
          <w:szCs w:val="26"/>
        </w:rPr>
      </w:pPr>
      <w:r w:rsidRPr="009360ED">
        <w:rPr>
          <w:rFonts w:ascii="Times New Roman" w:hAnsi="Times New Roman" w:cs="Times New Roman"/>
          <w:sz w:val="26"/>
          <w:szCs w:val="26"/>
        </w:rPr>
        <w:t xml:space="preserve">- </w:t>
      </w:r>
      <w:r w:rsidR="00621FA0" w:rsidRPr="009360ED">
        <w:rPr>
          <w:rFonts w:ascii="Times New Roman" w:hAnsi="Times New Roman" w:cs="Times New Roman"/>
          <w:sz w:val="26"/>
          <w:szCs w:val="26"/>
        </w:rPr>
        <w:t>Tốt nghiệp Đại học trở</w:t>
      </w:r>
      <w:r w:rsidR="006C6217" w:rsidRPr="009360ED">
        <w:rPr>
          <w:rFonts w:ascii="Times New Roman" w:hAnsi="Times New Roman" w:cs="Times New Roman"/>
          <w:sz w:val="26"/>
          <w:szCs w:val="26"/>
        </w:rPr>
        <w:t xml:space="preserve"> lên - chuyên ngành Kinh tế, Tài chính, Ngân hàng</w:t>
      </w:r>
      <w:r w:rsidR="00621FA0" w:rsidRPr="009360ED">
        <w:rPr>
          <w:rFonts w:ascii="Times New Roman" w:hAnsi="Times New Roman" w:cs="Times New Roman"/>
          <w:sz w:val="26"/>
          <w:szCs w:val="26"/>
        </w:rPr>
        <w:t xml:space="preserve"> hoặc tương đương. </w:t>
      </w:r>
      <w:proofErr w:type="gramStart"/>
      <w:r w:rsidR="00621FA0" w:rsidRPr="009360ED">
        <w:rPr>
          <w:rFonts w:ascii="Times New Roman" w:hAnsi="Times New Roman" w:cs="Times New Roman"/>
          <w:sz w:val="26"/>
          <w:szCs w:val="26"/>
        </w:rPr>
        <w:t xml:space="preserve">Riêng đối với các trường ĐH dân lập trong nước, yêu cầu </w:t>
      </w:r>
      <w:r w:rsidR="00676A0B" w:rsidRPr="009360ED">
        <w:rPr>
          <w:rFonts w:ascii="Times New Roman" w:hAnsi="Times New Roman" w:cs="Times New Roman"/>
          <w:sz w:val="26"/>
          <w:szCs w:val="26"/>
        </w:rPr>
        <w:t>tốt nghiệp</w:t>
      </w:r>
      <w:r w:rsidR="00621FA0" w:rsidRPr="009360ED">
        <w:rPr>
          <w:rFonts w:ascii="Times New Roman" w:hAnsi="Times New Roman" w:cs="Times New Roman"/>
          <w:sz w:val="26"/>
          <w:szCs w:val="26"/>
        </w:rPr>
        <w:t xml:space="preserve"> loại khá trở lên.</w:t>
      </w:r>
      <w:proofErr w:type="gramEnd"/>
    </w:p>
    <w:p w:rsidR="00EA2955" w:rsidRPr="009360ED" w:rsidRDefault="00EA2955" w:rsidP="00B840F5">
      <w:pPr>
        <w:pStyle w:val="ListParagraph"/>
        <w:spacing w:afterAutospacing="0"/>
        <w:ind w:left="0" w:firstLine="318"/>
        <w:contextualSpacing w:val="0"/>
        <w:rPr>
          <w:rFonts w:ascii="Times New Roman" w:hAnsi="Times New Roman" w:cs="Times New Roman"/>
          <w:sz w:val="26"/>
          <w:szCs w:val="26"/>
        </w:rPr>
      </w:pPr>
      <w:r w:rsidRPr="009360ED">
        <w:rPr>
          <w:rFonts w:ascii="Times New Roman" w:hAnsi="Times New Roman" w:cs="Times New Roman"/>
          <w:sz w:val="26"/>
          <w:szCs w:val="26"/>
        </w:rPr>
        <w:t xml:space="preserve">- </w:t>
      </w:r>
      <w:r w:rsidRPr="009360ED">
        <w:rPr>
          <w:rFonts w:ascii="Times New Roman" w:hAnsi="Times New Roman" w:cs="Times New Roman"/>
          <w:sz w:val="26"/>
          <w:szCs w:val="26"/>
        </w:rPr>
        <w:t>Tin học: Sử dụng tốt word, excel</w:t>
      </w:r>
    </w:p>
    <w:p w:rsidR="00B37E98" w:rsidRPr="009360ED" w:rsidRDefault="00B37E98" w:rsidP="00B37E98">
      <w:pPr>
        <w:pStyle w:val="ListParagraph"/>
        <w:numPr>
          <w:ilvl w:val="0"/>
          <w:numId w:val="3"/>
        </w:numPr>
        <w:spacing w:after="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Kinh nghiệm</w:t>
      </w:r>
    </w:p>
    <w:p w:rsidR="00D02BCA" w:rsidRPr="009360ED" w:rsidRDefault="00D02BCA" w:rsidP="00D02BCA">
      <w:pPr>
        <w:pStyle w:val="ListParagraph"/>
        <w:numPr>
          <w:ilvl w:val="0"/>
          <w:numId w:val="1"/>
        </w:numPr>
        <w:tabs>
          <w:tab w:val="left" w:pos="450"/>
        </w:tabs>
        <w:spacing w:afterAutospacing="0"/>
        <w:ind w:left="0" w:firstLine="270"/>
        <w:contextualSpacing w:val="0"/>
        <w:rPr>
          <w:rFonts w:ascii="Times New Roman" w:hAnsi="Times New Roman" w:cs="Times New Roman"/>
          <w:sz w:val="26"/>
          <w:szCs w:val="26"/>
        </w:rPr>
      </w:pPr>
      <w:r w:rsidRPr="009360ED">
        <w:rPr>
          <w:rFonts w:ascii="Times New Roman" w:hAnsi="Times New Roman" w:cs="Times New Roman"/>
          <w:sz w:val="26"/>
          <w:szCs w:val="26"/>
        </w:rPr>
        <w:t>Đã có kinh nghiệm làm việc trong lĩnh vực ngân hàng. Hiểu biết về nghiệp vụ tín dụng/huy động vốn/ngân hàng điện tử.</w:t>
      </w:r>
    </w:p>
    <w:p w:rsidR="00D02BCA" w:rsidRPr="009360ED" w:rsidRDefault="00D02BCA" w:rsidP="00D02BCA">
      <w:pPr>
        <w:pStyle w:val="ListParagraph"/>
        <w:numPr>
          <w:ilvl w:val="0"/>
          <w:numId w:val="1"/>
        </w:numPr>
        <w:tabs>
          <w:tab w:val="left" w:pos="450"/>
        </w:tabs>
        <w:spacing w:afterAutospacing="0"/>
        <w:ind w:left="270" w:firstLine="0"/>
        <w:contextualSpacing w:val="0"/>
        <w:rPr>
          <w:rFonts w:ascii="Times New Roman" w:hAnsi="Times New Roman" w:cs="Times New Roman"/>
          <w:sz w:val="26"/>
          <w:szCs w:val="26"/>
        </w:rPr>
      </w:pPr>
      <w:r w:rsidRPr="009360ED">
        <w:rPr>
          <w:rFonts w:ascii="Times New Roman" w:hAnsi="Times New Roman" w:cs="Times New Roman"/>
          <w:sz w:val="26"/>
          <w:szCs w:val="26"/>
        </w:rPr>
        <w:t xml:space="preserve"> Tư duy logic tốt. Nghiêm túc có trách nhiệm trong công việc</w:t>
      </w:r>
    </w:p>
    <w:p w:rsidR="00B37E98" w:rsidRPr="009360ED" w:rsidRDefault="00B37E98" w:rsidP="00D02BCA">
      <w:pPr>
        <w:rPr>
          <w:b/>
          <w:sz w:val="26"/>
          <w:szCs w:val="26"/>
          <w:u w:val="single"/>
        </w:rPr>
      </w:pPr>
      <w:r w:rsidRPr="009360ED">
        <w:rPr>
          <w:b/>
          <w:sz w:val="26"/>
          <w:szCs w:val="26"/>
          <w:u w:val="single"/>
        </w:rPr>
        <w:t>Mức lương dự kiến</w:t>
      </w:r>
    </w:p>
    <w:p w:rsidR="00B37E98" w:rsidRPr="009360ED" w:rsidRDefault="00B37E98" w:rsidP="00B37E98">
      <w:pPr>
        <w:pStyle w:val="ListParagraph"/>
        <w:numPr>
          <w:ilvl w:val="0"/>
          <w:numId w:val="1"/>
        </w:numPr>
        <w:tabs>
          <w:tab w:val="left" w:pos="284"/>
        </w:tabs>
        <w:spacing w:afterAutospacing="0"/>
        <w:ind w:left="0" w:firstLine="34"/>
        <w:contextualSpacing w:val="0"/>
        <w:rPr>
          <w:rFonts w:ascii="Times New Roman" w:hAnsi="Times New Roman" w:cs="Times New Roman"/>
          <w:sz w:val="26"/>
          <w:szCs w:val="26"/>
        </w:rPr>
      </w:pPr>
      <w:r w:rsidRPr="009360ED">
        <w:rPr>
          <w:rFonts w:ascii="Times New Roman" w:hAnsi="Times New Roman" w:cs="Times New Roman"/>
          <w:sz w:val="26"/>
          <w:szCs w:val="26"/>
        </w:rPr>
        <w:t>Theo thỏa thuận</w:t>
      </w:r>
      <w:proofErr w:type="gramStart"/>
      <w:r w:rsidRPr="009360ED">
        <w:rPr>
          <w:rFonts w:ascii="Times New Roman" w:hAnsi="Times New Roman" w:cs="Times New Roman"/>
          <w:sz w:val="26"/>
          <w:szCs w:val="26"/>
        </w:rPr>
        <w:t>./</w:t>
      </w:r>
      <w:proofErr w:type="gramEnd"/>
      <w:r w:rsidRPr="009360ED">
        <w:rPr>
          <w:rFonts w:ascii="Times New Roman" w:hAnsi="Times New Roman" w:cs="Times New Roman"/>
          <w:sz w:val="26"/>
          <w:szCs w:val="26"/>
        </w:rPr>
        <w:t>.</w:t>
      </w:r>
    </w:p>
    <w:p w:rsidR="002C662E" w:rsidRPr="009360ED" w:rsidRDefault="002C662E" w:rsidP="003656ED">
      <w:pPr>
        <w:spacing w:after="120"/>
        <w:rPr>
          <w:sz w:val="26"/>
          <w:szCs w:val="26"/>
        </w:rPr>
        <w:sectPr w:rsidR="002C662E" w:rsidRPr="009360ED" w:rsidSect="0033554B">
          <w:pgSz w:w="12240" w:h="15840"/>
          <w:pgMar w:top="1134" w:right="851" w:bottom="1134" w:left="1701" w:header="720" w:footer="720" w:gutter="0"/>
          <w:cols w:space="720"/>
          <w:docGrid w:linePitch="360"/>
        </w:sectPr>
      </w:pPr>
    </w:p>
    <w:p w:rsidR="002C662E" w:rsidRPr="009360ED" w:rsidRDefault="002C662E" w:rsidP="002C662E">
      <w:pPr>
        <w:pStyle w:val="Header"/>
        <w:jc w:val="both"/>
        <w:rPr>
          <w:sz w:val="26"/>
          <w:szCs w:val="26"/>
        </w:rPr>
      </w:pPr>
      <w:r w:rsidRPr="009360ED">
        <w:rPr>
          <w:noProof/>
          <w:sz w:val="26"/>
          <w:szCs w:val="26"/>
        </w:rPr>
        <w:lastRenderedPageBreak/>
        <w:drawing>
          <wp:inline distT="0" distB="0" distL="0" distR="0" wp14:anchorId="0AB9B81F" wp14:editId="11D9439F">
            <wp:extent cx="1247775" cy="342900"/>
            <wp:effectExtent l="0" t="0" r="9525" b="0"/>
            <wp:docPr id="4" name="Picture 4"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2C662E" w:rsidRPr="009360ED" w:rsidRDefault="002C662E" w:rsidP="002C662E">
      <w:pPr>
        <w:jc w:val="center"/>
        <w:rPr>
          <w:b/>
          <w:sz w:val="26"/>
          <w:szCs w:val="26"/>
        </w:rPr>
      </w:pPr>
      <w:r w:rsidRPr="009360ED">
        <w:rPr>
          <w:b/>
          <w:sz w:val="26"/>
          <w:szCs w:val="26"/>
        </w:rPr>
        <w:t>YÊU CẦU TUYỂN DỤNG</w:t>
      </w:r>
    </w:p>
    <w:p w:rsidR="002C662E" w:rsidRPr="009360ED" w:rsidRDefault="002C662E" w:rsidP="002C662E">
      <w:pPr>
        <w:spacing w:after="120"/>
        <w:jc w:val="both"/>
        <w:rPr>
          <w:b/>
          <w:i/>
          <w:sz w:val="26"/>
          <w:szCs w:val="26"/>
        </w:rPr>
      </w:pPr>
    </w:p>
    <w:p w:rsidR="002C662E" w:rsidRPr="009360ED" w:rsidRDefault="002C662E" w:rsidP="002C662E">
      <w:pPr>
        <w:spacing w:after="120"/>
        <w:jc w:val="both"/>
        <w:rPr>
          <w:b/>
          <w:i/>
          <w:sz w:val="26"/>
          <w:szCs w:val="26"/>
        </w:rPr>
      </w:pPr>
      <w:r w:rsidRPr="009360ED">
        <w:rPr>
          <w:b/>
          <w:i/>
          <w:sz w:val="26"/>
          <w:szCs w:val="26"/>
        </w:rPr>
        <w:t xml:space="preserve">Vị trí: </w:t>
      </w:r>
      <w:r w:rsidR="00B840F5" w:rsidRPr="009360ED">
        <w:rPr>
          <w:b/>
          <w:i/>
          <w:sz w:val="26"/>
          <w:szCs w:val="26"/>
        </w:rPr>
        <w:t xml:space="preserve">Cán bộ phòng Khách hàng doanh nghiệp </w:t>
      </w:r>
      <w:r w:rsidRPr="009360ED">
        <w:rPr>
          <w:b/>
          <w:i/>
          <w:sz w:val="26"/>
          <w:szCs w:val="26"/>
        </w:rPr>
        <w:t>- Trụ sở chính</w:t>
      </w:r>
    </w:p>
    <w:p w:rsidR="002C662E" w:rsidRPr="009360ED" w:rsidRDefault="002C662E" w:rsidP="002C662E">
      <w:pPr>
        <w:ind w:left="360" w:hanging="360"/>
        <w:jc w:val="both"/>
        <w:rPr>
          <w:b/>
          <w:sz w:val="26"/>
          <w:szCs w:val="26"/>
          <w:u w:val="single"/>
        </w:rPr>
      </w:pPr>
      <w:r w:rsidRPr="009360ED">
        <w:rPr>
          <w:b/>
          <w:sz w:val="26"/>
          <w:szCs w:val="26"/>
          <w:u w:val="single"/>
        </w:rPr>
        <w:t>Mô tả công việc</w:t>
      </w:r>
    </w:p>
    <w:p w:rsidR="002C662E" w:rsidRPr="009360ED" w:rsidRDefault="002C662E" w:rsidP="002C662E">
      <w:pPr>
        <w:tabs>
          <w:tab w:val="left" w:pos="284"/>
        </w:tabs>
        <w:rPr>
          <w:sz w:val="26"/>
          <w:szCs w:val="26"/>
        </w:rPr>
      </w:pPr>
    </w:p>
    <w:p w:rsidR="00B840F5" w:rsidRPr="009360ED" w:rsidRDefault="00B840F5" w:rsidP="00B840F5">
      <w:pPr>
        <w:ind w:firstLine="360"/>
        <w:rPr>
          <w:sz w:val="26"/>
          <w:szCs w:val="26"/>
        </w:rPr>
      </w:pPr>
      <w:r w:rsidRPr="009360ED">
        <w:rPr>
          <w:sz w:val="26"/>
          <w:szCs w:val="26"/>
        </w:rPr>
        <w:t xml:space="preserve">- </w:t>
      </w:r>
      <w:r w:rsidRPr="009360ED">
        <w:rPr>
          <w:sz w:val="26"/>
          <w:szCs w:val="26"/>
        </w:rPr>
        <w:t>Hỗ trợ các đơn vị kinh doanh trong viêc tìm kiếm, phát triển khách hàng, triển khai các chương trình thúc đẩy hoạt động kinh doanh hỗ trợ bán hàng, nâng cao chất lượng dịch vụ.</w:t>
      </w:r>
    </w:p>
    <w:p w:rsidR="00B840F5" w:rsidRPr="009360ED" w:rsidRDefault="00B840F5" w:rsidP="00B840F5">
      <w:pPr>
        <w:ind w:firstLine="360"/>
        <w:rPr>
          <w:sz w:val="26"/>
          <w:szCs w:val="26"/>
        </w:rPr>
      </w:pPr>
      <w:r w:rsidRPr="009360ED">
        <w:rPr>
          <w:sz w:val="26"/>
          <w:szCs w:val="26"/>
        </w:rPr>
        <w:t xml:space="preserve">- </w:t>
      </w:r>
      <w:r w:rsidRPr="009360ED">
        <w:rPr>
          <w:sz w:val="26"/>
          <w:szCs w:val="26"/>
        </w:rPr>
        <w:t>Hỗ trợ các đơn vị kinh doanh giải quyết các thắc mắc, khiếu nại của khách hàng.</w:t>
      </w:r>
    </w:p>
    <w:p w:rsidR="00B840F5" w:rsidRPr="009360ED" w:rsidRDefault="00B840F5" w:rsidP="00B840F5">
      <w:pPr>
        <w:ind w:firstLine="360"/>
        <w:rPr>
          <w:sz w:val="26"/>
          <w:szCs w:val="26"/>
        </w:rPr>
      </w:pPr>
      <w:r w:rsidRPr="009360ED">
        <w:rPr>
          <w:sz w:val="26"/>
          <w:szCs w:val="26"/>
        </w:rPr>
        <w:t xml:space="preserve">- </w:t>
      </w:r>
      <w:r w:rsidRPr="009360ED">
        <w:rPr>
          <w:sz w:val="26"/>
          <w:szCs w:val="26"/>
        </w:rPr>
        <w:t>Quản lý các trạng thái nợ nhóm 1 và nợ nhóm 2 (nếu có) đối với các khách hàng là pháp nhân.</w:t>
      </w:r>
    </w:p>
    <w:p w:rsidR="00B840F5" w:rsidRPr="009360ED" w:rsidRDefault="00B840F5" w:rsidP="00B840F5">
      <w:pPr>
        <w:ind w:firstLine="318"/>
        <w:rPr>
          <w:sz w:val="26"/>
          <w:szCs w:val="26"/>
        </w:rPr>
      </w:pPr>
      <w:r w:rsidRPr="009360ED">
        <w:rPr>
          <w:sz w:val="26"/>
          <w:szCs w:val="26"/>
        </w:rPr>
        <w:t xml:space="preserve">- </w:t>
      </w:r>
      <w:r w:rsidRPr="009360ED">
        <w:rPr>
          <w:sz w:val="26"/>
          <w:szCs w:val="26"/>
        </w:rPr>
        <w:t xml:space="preserve">Thực hiện các công việc </w:t>
      </w:r>
      <w:proofErr w:type="gramStart"/>
      <w:r w:rsidRPr="009360ED">
        <w:rPr>
          <w:sz w:val="26"/>
          <w:szCs w:val="26"/>
        </w:rPr>
        <w:t>theo</w:t>
      </w:r>
      <w:proofErr w:type="gramEnd"/>
      <w:r w:rsidRPr="009360ED">
        <w:rPr>
          <w:sz w:val="26"/>
          <w:szCs w:val="26"/>
        </w:rPr>
        <w:t xml:space="preserve"> phân công của các cấp Lãnh đạo.</w:t>
      </w:r>
    </w:p>
    <w:p w:rsidR="002C662E" w:rsidRPr="009360ED" w:rsidRDefault="002C662E" w:rsidP="00B840F5">
      <w:pPr>
        <w:pStyle w:val="ListParagraph"/>
        <w:spacing w:afterAutospacing="0"/>
        <w:ind w:left="0" w:firstLine="318"/>
        <w:contextualSpacing w:val="0"/>
        <w:rPr>
          <w:b/>
          <w:sz w:val="26"/>
          <w:szCs w:val="26"/>
          <w:u w:val="single"/>
        </w:rPr>
      </w:pPr>
      <w:r w:rsidRPr="009360ED">
        <w:rPr>
          <w:b/>
          <w:sz w:val="26"/>
          <w:szCs w:val="26"/>
          <w:u w:val="single"/>
        </w:rPr>
        <w:t>Yêu cầu</w:t>
      </w:r>
    </w:p>
    <w:p w:rsidR="002C662E" w:rsidRPr="009360ED" w:rsidRDefault="002C662E" w:rsidP="002C662E">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Trình độ</w:t>
      </w:r>
    </w:p>
    <w:p w:rsidR="002C662E" w:rsidRPr="009360ED" w:rsidRDefault="002C662E" w:rsidP="00B840F5">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xml:space="preserve">- </w:t>
      </w:r>
      <w:r w:rsidR="00676A0B" w:rsidRPr="009360ED">
        <w:rPr>
          <w:rFonts w:ascii="Times New Roman" w:hAnsi="Times New Roman" w:cs="Times New Roman"/>
          <w:sz w:val="26"/>
          <w:szCs w:val="26"/>
        </w:rPr>
        <w:t xml:space="preserve">Tốt nghiệp Đại học trở lên - chuyên ngành </w:t>
      </w:r>
      <w:r w:rsidR="00B840F5" w:rsidRPr="009360ED">
        <w:rPr>
          <w:rFonts w:ascii="Times New Roman" w:hAnsi="Times New Roman" w:cs="Times New Roman"/>
          <w:sz w:val="26"/>
          <w:szCs w:val="26"/>
        </w:rPr>
        <w:t>Kinh tế, Tài chính, Ngân hàng hoặc tương đương</w:t>
      </w:r>
      <w:r w:rsidR="00676A0B" w:rsidRPr="009360ED">
        <w:rPr>
          <w:rFonts w:ascii="Times New Roman" w:hAnsi="Times New Roman" w:cs="Times New Roman"/>
          <w:sz w:val="26"/>
          <w:szCs w:val="26"/>
        </w:rPr>
        <w:t xml:space="preserve">. </w:t>
      </w:r>
      <w:proofErr w:type="gramStart"/>
      <w:r w:rsidR="00676A0B" w:rsidRPr="009360ED">
        <w:rPr>
          <w:rFonts w:ascii="Times New Roman" w:hAnsi="Times New Roman" w:cs="Times New Roman"/>
          <w:sz w:val="26"/>
          <w:szCs w:val="26"/>
        </w:rPr>
        <w:t>Riêng đối với các trường ĐH dân lập trong nước, yêu cầu tốt nghiệp loại khá trở lên.</w:t>
      </w:r>
      <w:proofErr w:type="gramEnd"/>
    </w:p>
    <w:p w:rsidR="00EA2955" w:rsidRPr="009360ED" w:rsidRDefault="00EA2955" w:rsidP="00B840F5">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xml:space="preserve">- </w:t>
      </w:r>
      <w:r w:rsidRPr="009360ED">
        <w:rPr>
          <w:rFonts w:ascii="Times New Roman" w:hAnsi="Times New Roman" w:cs="Times New Roman"/>
          <w:sz w:val="26"/>
          <w:szCs w:val="26"/>
        </w:rPr>
        <w:t>Tin học: Sử dụng tốt word, excel</w:t>
      </w:r>
    </w:p>
    <w:p w:rsidR="002C662E" w:rsidRPr="009360ED" w:rsidRDefault="002C662E" w:rsidP="002C662E">
      <w:pPr>
        <w:pStyle w:val="ListParagraph"/>
        <w:numPr>
          <w:ilvl w:val="0"/>
          <w:numId w:val="3"/>
        </w:numPr>
        <w:spacing w:after="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Kinh nghiệm</w:t>
      </w:r>
    </w:p>
    <w:p w:rsidR="002C662E" w:rsidRPr="009360ED" w:rsidRDefault="002C662E" w:rsidP="002C662E">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r>
      <w:proofErr w:type="gramStart"/>
      <w:r w:rsidRPr="009360ED">
        <w:rPr>
          <w:rFonts w:ascii="Times New Roman" w:hAnsi="Times New Roman" w:cs="Times New Roman"/>
          <w:sz w:val="26"/>
          <w:szCs w:val="26"/>
        </w:rPr>
        <w:t xml:space="preserve">- </w:t>
      </w:r>
      <w:r w:rsidR="00B840F5" w:rsidRPr="009360ED">
        <w:rPr>
          <w:rFonts w:ascii="Times New Roman" w:hAnsi="Times New Roman" w:cs="Times New Roman"/>
          <w:sz w:val="26"/>
          <w:szCs w:val="26"/>
        </w:rPr>
        <w:t>Đã có kinh nghiệm làm việc trong lĩnh vực ngân hàng.</w:t>
      </w:r>
      <w:proofErr w:type="gramEnd"/>
      <w:r w:rsidR="00B840F5" w:rsidRPr="009360ED">
        <w:rPr>
          <w:rFonts w:ascii="Times New Roman" w:hAnsi="Times New Roman" w:cs="Times New Roman"/>
          <w:sz w:val="26"/>
          <w:szCs w:val="26"/>
        </w:rPr>
        <w:t xml:space="preserve"> Hiểu biết về nghiệp vụ tín dụng</w:t>
      </w:r>
      <w:proofErr w:type="gramStart"/>
      <w:r w:rsidR="00B840F5" w:rsidRPr="009360ED">
        <w:rPr>
          <w:rFonts w:ascii="Times New Roman" w:hAnsi="Times New Roman" w:cs="Times New Roman"/>
          <w:sz w:val="26"/>
          <w:szCs w:val="26"/>
        </w:rPr>
        <w:t>.</w:t>
      </w:r>
      <w:r w:rsidRPr="009360ED">
        <w:rPr>
          <w:rFonts w:ascii="Times New Roman" w:hAnsi="Times New Roman" w:cs="Times New Roman"/>
          <w:sz w:val="26"/>
          <w:szCs w:val="26"/>
        </w:rPr>
        <w:t>.</w:t>
      </w:r>
      <w:proofErr w:type="gramEnd"/>
    </w:p>
    <w:p w:rsidR="002C662E" w:rsidRPr="009360ED" w:rsidRDefault="002C662E" w:rsidP="002C662E">
      <w:pPr>
        <w:pStyle w:val="ListParagraph"/>
        <w:numPr>
          <w:ilvl w:val="0"/>
          <w:numId w:val="3"/>
        </w:numPr>
        <w:spacing w:after="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 xml:space="preserve">Kiến thức và Kỹ năng: </w:t>
      </w:r>
    </w:p>
    <w:p w:rsidR="002C662E" w:rsidRPr="009360ED" w:rsidRDefault="002C662E" w:rsidP="00B840F5">
      <w:pPr>
        <w:pStyle w:val="ListParagraph"/>
        <w:tabs>
          <w:tab w:val="left" w:pos="284"/>
        </w:tabs>
        <w:ind w:left="34"/>
        <w:rPr>
          <w:rFonts w:ascii="Times New Roman" w:hAnsi="Times New Roman" w:cs="Times New Roman"/>
          <w:sz w:val="26"/>
          <w:szCs w:val="26"/>
        </w:rPr>
      </w:pPr>
      <w:r w:rsidRPr="009360ED">
        <w:rPr>
          <w:rFonts w:ascii="Times New Roman" w:hAnsi="Times New Roman" w:cs="Times New Roman"/>
          <w:sz w:val="26"/>
          <w:szCs w:val="26"/>
        </w:rPr>
        <w:tab/>
      </w:r>
      <w:r w:rsidR="00676A0B" w:rsidRPr="009360ED">
        <w:rPr>
          <w:rFonts w:ascii="Times New Roman" w:hAnsi="Times New Roman" w:cs="Times New Roman"/>
          <w:sz w:val="26"/>
          <w:szCs w:val="26"/>
        </w:rPr>
        <w:tab/>
      </w:r>
      <w:r w:rsidRPr="009360ED">
        <w:rPr>
          <w:rFonts w:ascii="Times New Roman" w:hAnsi="Times New Roman" w:cs="Times New Roman"/>
          <w:sz w:val="26"/>
          <w:szCs w:val="26"/>
        </w:rPr>
        <w:t xml:space="preserve">- </w:t>
      </w:r>
      <w:r w:rsidR="00B840F5" w:rsidRPr="009360ED">
        <w:rPr>
          <w:rFonts w:ascii="Times New Roman" w:hAnsi="Times New Roman" w:cs="Times New Roman"/>
          <w:sz w:val="26"/>
          <w:szCs w:val="26"/>
        </w:rPr>
        <w:t>Tư duy logic tốt. Nghiêm túc có trách nhiệm trong công việc.</w:t>
      </w:r>
    </w:p>
    <w:p w:rsidR="002C662E" w:rsidRPr="009360ED" w:rsidRDefault="002C662E" w:rsidP="002C662E">
      <w:pPr>
        <w:jc w:val="both"/>
        <w:rPr>
          <w:b/>
          <w:sz w:val="26"/>
          <w:szCs w:val="26"/>
          <w:u w:val="single"/>
        </w:rPr>
      </w:pPr>
      <w:r w:rsidRPr="009360ED">
        <w:rPr>
          <w:b/>
          <w:sz w:val="26"/>
          <w:szCs w:val="26"/>
          <w:u w:val="single"/>
        </w:rPr>
        <w:t>Mức lương dự kiến</w:t>
      </w:r>
    </w:p>
    <w:p w:rsidR="002C662E" w:rsidRPr="009360ED" w:rsidRDefault="00824E7A" w:rsidP="00824E7A">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xml:space="preserve">- </w:t>
      </w:r>
      <w:r w:rsidR="002C662E" w:rsidRPr="009360ED">
        <w:rPr>
          <w:rFonts w:ascii="Times New Roman" w:hAnsi="Times New Roman" w:cs="Times New Roman"/>
          <w:sz w:val="26"/>
          <w:szCs w:val="26"/>
        </w:rPr>
        <w:t>Theo thỏa thuận</w:t>
      </w:r>
      <w:proofErr w:type="gramStart"/>
      <w:r w:rsidR="002C662E" w:rsidRPr="009360ED">
        <w:rPr>
          <w:rFonts w:ascii="Times New Roman" w:hAnsi="Times New Roman" w:cs="Times New Roman"/>
          <w:sz w:val="26"/>
          <w:szCs w:val="26"/>
        </w:rPr>
        <w:t>./</w:t>
      </w:r>
      <w:proofErr w:type="gramEnd"/>
      <w:r w:rsidR="002C662E" w:rsidRPr="009360ED">
        <w:rPr>
          <w:rFonts w:ascii="Times New Roman" w:hAnsi="Times New Roman" w:cs="Times New Roman"/>
          <w:sz w:val="26"/>
          <w:szCs w:val="26"/>
        </w:rPr>
        <w:t>.</w:t>
      </w:r>
    </w:p>
    <w:p w:rsidR="009D7096" w:rsidRPr="009360ED" w:rsidRDefault="009D7096" w:rsidP="003656ED">
      <w:pPr>
        <w:spacing w:after="120"/>
        <w:rPr>
          <w:sz w:val="26"/>
          <w:szCs w:val="26"/>
        </w:rPr>
        <w:sectPr w:rsidR="009D7096" w:rsidRPr="009360ED" w:rsidSect="0033554B">
          <w:pgSz w:w="12240" w:h="15840"/>
          <w:pgMar w:top="1134" w:right="851" w:bottom="1134" w:left="1701" w:header="720" w:footer="720" w:gutter="0"/>
          <w:cols w:space="720"/>
          <w:docGrid w:linePitch="360"/>
        </w:sectPr>
      </w:pPr>
    </w:p>
    <w:p w:rsidR="009D7096" w:rsidRPr="009360ED" w:rsidRDefault="009D7096" w:rsidP="009D7096">
      <w:pPr>
        <w:pStyle w:val="Header"/>
        <w:jc w:val="both"/>
        <w:rPr>
          <w:sz w:val="26"/>
          <w:szCs w:val="26"/>
        </w:rPr>
      </w:pPr>
      <w:r w:rsidRPr="009360ED">
        <w:rPr>
          <w:noProof/>
          <w:sz w:val="26"/>
          <w:szCs w:val="26"/>
        </w:rPr>
        <w:lastRenderedPageBreak/>
        <w:drawing>
          <wp:inline distT="0" distB="0" distL="0" distR="0" wp14:anchorId="5703F3BE" wp14:editId="4DAA96B7">
            <wp:extent cx="1247775" cy="342900"/>
            <wp:effectExtent l="0" t="0" r="9525" b="0"/>
            <wp:docPr id="5" name="Picture 5" descr="Description: Logo XanhVang - nen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XanhVang - nenTr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p w:rsidR="009D7096" w:rsidRPr="009360ED" w:rsidRDefault="009D7096" w:rsidP="009D7096">
      <w:pPr>
        <w:jc w:val="center"/>
        <w:rPr>
          <w:b/>
          <w:sz w:val="26"/>
          <w:szCs w:val="26"/>
        </w:rPr>
      </w:pPr>
      <w:r w:rsidRPr="009360ED">
        <w:rPr>
          <w:b/>
          <w:sz w:val="26"/>
          <w:szCs w:val="26"/>
        </w:rPr>
        <w:t>YÊU CẦU TUYỂN DỤNG</w:t>
      </w:r>
    </w:p>
    <w:p w:rsidR="009D7096" w:rsidRPr="009360ED" w:rsidRDefault="009D7096" w:rsidP="009D7096">
      <w:pPr>
        <w:spacing w:after="120"/>
        <w:jc w:val="both"/>
        <w:rPr>
          <w:b/>
          <w:i/>
          <w:sz w:val="26"/>
          <w:szCs w:val="26"/>
        </w:rPr>
      </w:pPr>
    </w:p>
    <w:p w:rsidR="009D7096" w:rsidRPr="009360ED" w:rsidRDefault="009D7096" w:rsidP="009D7096">
      <w:pPr>
        <w:spacing w:after="120"/>
        <w:jc w:val="both"/>
        <w:rPr>
          <w:b/>
          <w:i/>
          <w:sz w:val="26"/>
          <w:szCs w:val="26"/>
        </w:rPr>
      </w:pPr>
      <w:r w:rsidRPr="009360ED">
        <w:rPr>
          <w:b/>
          <w:i/>
          <w:sz w:val="26"/>
          <w:szCs w:val="26"/>
        </w:rPr>
        <w:t xml:space="preserve">Vị trí: </w:t>
      </w:r>
      <w:r w:rsidR="00B840F5" w:rsidRPr="009360ED">
        <w:rPr>
          <w:b/>
          <w:i/>
          <w:sz w:val="26"/>
          <w:szCs w:val="26"/>
        </w:rPr>
        <w:t xml:space="preserve">Cán bộ phòng Phê duyệt tín dụng </w:t>
      </w:r>
      <w:r w:rsidR="00824E7A" w:rsidRPr="009360ED">
        <w:rPr>
          <w:b/>
          <w:i/>
          <w:sz w:val="26"/>
          <w:szCs w:val="26"/>
        </w:rPr>
        <w:t>- Trụ sở chính</w:t>
      </w:r>
    </w:p>
    <w:p w:rsidR="009D7096" w:rsidRPr="009360ED" w:rsidRDefault="009D7096" w:rsidP="009D7096">
      <w:pPr>
        <w:ind w:left="360" w:hanging="360"/>
        <w:jc w:val="both"/>
        <w:rPr>
          <w:b/>
          <w:sz w:val="26"/>
          <w:szCs w:val="26"/>
          <w:u w:val="single"/>
        </w:rPr>
      </w:pPr>
      <w:r w:rsidRPr="009360ED">
        <w:rPr>
          <w:b/>
          <w:sz w:val="26"/>
          <w:szCs w:val="26"/>
          <w:u w:val="single"/>
        </w:rPr>
        <w:t>Mô tả công việc</w:t>
      </w:r>
    </w:p>
    <w:p w:rsidR="009D7096" w:rsidRPr="009360ED" w:rsidRDefault="009D7096" w:rsidP="009D7096">
      <w:pPr>
        <w:tabs>
          <w:tab w:val="left" w:pos="284"/>
        </w:tabs>
        <w:rPr>
          <w:sz w:val="26"/>
          <w:szCs w:val="26"/>
        </w:rPr>
      </w:pPr>
    </w:p>
    <w:p w:rsidR="00EA2955" w:rsidRPr="009360ED" w:rsidRDefault="00EA2955" w:rsidP="00EA2955">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r>
      <w:r w:rsidR="00A801B3" w:rsidRPr="009360ED">
        <w:rPr>
          <w:rFonts w:ascii="Times New Roman" w:hAnsi="Times New Roman" w:cs="Times New Roman"/>
          <w:sz w:val="26"/>
          <w:szCs w:val="26"/>
        </w:rPr>
        <w:t>-</w:t>
      </w:r>
      <w:r w:rsidR="00824E7A" w:rsidRPr="009360ED">
        <w:rPr>
          <w:rFonts w:ascii="Times New Roman" w:hAnsi="Times New Roman" w:cs="Times New Roman"/>
          <w:sz w:val="26"/>
          <w:szCs w:val="26"/>
        </w:rPr>
        <w:t xml:space="preserve"> </w:t>
      </w:r>
      <w:r w:rsidRPr="009360ED">
        <w:rPr>
          <w:rFonts w:ascii="Times New Roman" w:hAnsi="Times New Roman" w:cs="Times New Roman"/>
          <w:sz w:val="26"/>
          <w:szCs w:val="26"/>
        </w:rPr>
        <w:t xml:space="preserve">Thực hiện vai trò quản lý rủi ro tín dụng thông qua chất lượng kiểm soát hồ sơ thẩm định. </w:t>
      </w:r>
    </w:p>
    <w:p w:rsidR="00EA2955" w:rsidRPr="009360ED" w:rsidRDefault="00EA2955" w:rsidP="00EA2955">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xml:space="preserve">- Trực tiếp kiểm soát, quản lý và đề xuất thực hiện các nội dung công việc cụ thể liên quan đến công tác kiểm soát thẩm định tín dụng theo thẩm quyền, đảm bảo việc thực hiện cấp, quản lý TD tuân thủ theo chế độ chính sách, pháp luật nhà nước, điều lệ tổ chức và quy chế, quy định của GPBank.      </w:t>
      </w:r>
    </w:p>
    <w:p w:rsidR="00EA2955" w:rsidRPr="009360ED" w:rsidRDefault="00EA2955" w:rsidP="00EA2955">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xml:space="preserve">- Thực hiện các công việc </w:t>
      </w:r>
      <w:proofErr w:type="gramStart"/>
      <w:r w:rsidRPr="009360ED">
        <w:rPr>
          <w:rFonts w:ascii="Times New Roman" w:hAnsi="Times New Roman" w:cs="Times New Roman"/>
          <w:sz w:val="26"/>
          <w:szCs w:val="26"/>
        </w:rPr>
        <w:t>theo</w:t>
      </w:r>
      <w:proofErr w:type="gramEnd"/>
      <w:r w:rsidRPr="009360ED">
        <w:rPr>
          <w:rFonts w:ascii="Times New Roman" w:hAnsi="Times New Roman" w:cs="Times New Roman"/>
          <w:sz w:val="26"/>
          <w:szCs w:val="26"/>
        </w:rPr>
        <w:t xml:space="preserve"> phân công của các cấp Lãnh đạo</w:t>
      </w:r>
    </w:p>
    <w:p w:rsidR="009D7096" w:rsidRPr="009360ED" w:rsidRDefault="009D7096" w:rsidP="00EA2955">
      <w:pPr>
        <w:pStyle w:val="ListParagraph"/>
        <w:tabs>
          <w:tab w:val="left" w:pos="284"/>
        </w:tabs>
        <w:spacing w:afterAutospacing="0"/>
        <w:ind w:left="34" w:firstLine="0"/>
        <w:contextualSpacing w:val="0"/>
        <w:rPr>
          <w:b/>
          <w:sz w:val="26"/>
          <w:szCs w:val="26"/>
          <w:u w:val="single"/>
        </w:rPr>
      </w:pPr>
      <w:r w:rsidRPr="009360ED">
        <w:rPr>
          <w:b/>
          <w:sz w:val="26"/>
          <w:szCs w:val="26"/>
          <w:u w:val="single"/>
        </w:rPr>
        <w:t>Yêu cầu</w:t>
      </w:r>
    </w:p>
    <w:p w:rsidR="009D7096" w:rsidRPr="009360ED" w:rsidRDefault="009D7096" w:rsidP="009D7096">
      <w:pPr>
        <w:pStyle w:val="ListParagraph"/>
        <w:numPr>
          <w:ilvl w:val="0"/>
          <w:numId w:val="3"/>
        </w:numPr>
        <w:spacing w:after="12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Trình độ</w:t>
      </w:r>
    </w:p>
    <w:p w:rsidR="009D7096" w:rsidRPr="009360ED" w:rsidRDefault="009D7096" w:rsidP="00EA2955">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xml:space="preserve">- </w:t>
      </w:r>
      <w:r w:rsidR="00676A0B" w:rsidRPr="009360ED">
        <w:rPr>
          <w:rFonts w:ascii="Times New Roman" w:hAnsi="Times New Roman" w:cs="Times New Roman"/>
          <w:sz w:val="26"/>
          <w:szCs w:val="26"/>
        </w:rPr>
        <w:t>Tốt nghiệp Đại học trở lên</w:t>
      </w:r>
      <w:r w:rsidR="00EA2955" w:rsidRPr="009360ED">
        <w:rPr>
          <w:rFonts w:ascii="Times New Roman" w:hAnsi="Times New Roman" w:cs="Times New Roman"/>
          <w:sz w:val="26"/>
          <w:szCs w:val="26"/>
        </w:rPr>
        <w:t xml:space="preserve">. </w:t>
      </w:r>
      <w:proofErr w:type="gramStart"/>
      <w:r w:rsidR="00EA2955" w:rsidRPr="009360ED">
        <w:rPr>
          <w:rFonts w:ascii="Times New Roman" w:hAnsi="Times New Roman" w:cs="Times New Roman"/>
          <w:sz w:val="26"/>
          <w:szCs w:val="26"/>
        </w:rPr>
        <w:t>Chuyên ngành Kinh tế, Tài chính, Ngân hàng hoặc tương đương</w:t>
      </w:r>
      <w:r w:rsidR="00676A0B" w:rsidRPr="009360ED">
        <w:rPr>
          <w:rFonts w:ascii="Times New Roman" w:hAnsi="Times New Roman" w:cs="Times New Roman"/>
          <w:sz w:val="26"/>
          <w:szCs w:val="26"/>
        </w:rPr>
        <w:t>.</w:t>
      </w:r>
      <w:proofErr w:type="gramEnd"/>
      <w:r w:rsidR="00676A0B" w:rsidRPr="009360ED">
        <w:rPr>
          <w:rFonts w:ascii="Times New Roman" w:hAnsi="Times New Roman" w:cs="Times New Roman"/>
          <w:sz w:val="26"/>
          <w:szCs w:val="26"/>
        </w:rPr>
        <w:t xml:space="preserve"> </w:t>
      </w:r>
      <w:proofErr w:type="gramStart"/>
      <w:r w:rsidR="00676A0B" w:rsidRPr="009360ED">
        <w:rPr>
          <w:rFonts w:ascii="Times New Roman" w:hAnsi="Times New Roman" w:cs="Times New Roman"/>
          <w:sz w:val="26"/>
          <w:szCs w:val="26"/>
        </w:rPr>
        <w:t>Riêng đối với các trường Đại học dân lập trong nước, yêu cầu tốt nghiệp loại khá trở lên.</w:t>
      </w:r>
      <w:proofErr w:type="gramEnd"/>
    </w:p>
    <w:p w:rsidR="00EA2955" w:rsidRPr="009360ED" w:rsidRDefault="00EA2955" w:rsidP="00EA2955">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Tin học:</w:t>
      </w:r>
      <w:r w:rsidRPr="009360ED">
        <w:rPr>
          <w:rFonts w:ascii="Times New Roman" w:hAnsi="Times New Roman" w:cs="Times New Roman"/>
          <w:sz w:val="26"/>
          <w:szCs w:val="26"/>
        </w:rPr>
        <w:t xml:space="preserve"> Sử dụng tốt word, excel</w:t>
      </w:r>
    </w:p>
    <w:p w:rsidR="009D7096" w:rsidRPr="009360ED" w:rsidRDefault="009D7096" w:rsidP="009D7096">
      <w:pPr>
        <w:pStyle w:val="ListParagraph"/>
        <w:numPr>
          <w:ilvl w:val="0"/>
          <w:numId w:val="3"/>
        </w:numPr>
        <w:spacing w:after="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Kinh nghiệm</w:t>
      </w:r>
    </w:p>
    <w:p w:rsidR="009D7096" w:rsidRPr="009360ED" w:rsidRDefault="009D7096" w:rsidP="009D7096">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r>
      <w:proofErr w:type="gramStart"/>
      <w:r w:rsidRPr="009360ED">
        <w:rPr>
          <w:rFonts w:ascii="Times New Roman" w:hAnsi="Times New Roman" w:cs="Times New Roman"/>
          <w:sz w:val="26"/>
          <w:szCs w:val="26"/>
        </w:rPr>
        <w:t xml:space="preserve">- </w:t>
      </w:r>
      <w:r w:rsidR="00EA2955" w:rsidRPr="009360ED">
        <w:rPr>
          <w:rFonts w:ascii="Times New Roman" w:hAnsi="Times New Roman" w:cs="Times New Roman"/>
          <w:sz w:val="26"/>
          <w:szCs w:val="26"/>
        </w:rPr>
        <w:t>Đã có kinh nghiệm làm việc trong lĩnh vực ngân hàng.</w:t>
      </w:r>
      <w:proofErr w:type="gramEnd"/>
      <w:r w:rsidR="00EA2955" w:rsidRPr="009360ED">
        <w:rPr>
          <w:rFonts w:ascii="Times New Roman" w:hAnsi="Times New Roman" w:cs="Times New Roman"/>
          <w:sz w:val="26"/>
          <w:szCs w:val="26"/>
        </w:rPr>
        <w:t xml:space="preserve"> </w:t>
      </w:r>
      <w:proofErr w:type="gramStart"/>
      <w:r w:rsidR="00EA2955" w:rsidRPr="009360ED">
        <w:rPr>
          <w:rFonts w:ascii="Times New Roman" w:hAnsi="Times New Roman" w:cs="Times New Roman"/>
          <w:sz w:val="26"/>
          <w:szCs w:val="26"/>
        </w:rPr>
        <w:t>Hiểu biết về nghiệp vụ tín dụng, phân tích tài chính doanh nghiệp tốt</w:t>
      </w:r>
      <w:r w:rsidR="00676A0B" w:rsidRPr="009360ED">
        <w:rPr>
          <w:rFonts w:ascii="Times New Roman" w:hAnsi="Times New Roman" w:cs="Times New Roman"/>
          <w:sz w:val="26"/>
          <w:szCs w:val="26"/>
        </w:rPr>
        <w:t>.</w:t>
      </w:r>
      <w:proofErr w:type="gramEnd"/>
    </w:p>
    <w:p w:rsidR="009D7096" w:rsidRPr="009360ED" w:rsidRDefault="009D7096" w:rsidP="009D7096">
      <w:pPr>
        <w:pStyle w:val="ListParagraph"/>
        <w:numPr>
          <w:ilvl w:val="0"/>
          <w:numId w:val="3"/>
        </w:numPr>
        <w:spacing w:after="0" w:afterAutospacing="0"/>
        <w:ind w:left="318" w:hanging="284"/>
        <w:contextualSpacing w:val="0"/>
        <w:rPr>
          <w:rFonts w:ascii="Times New Roman" w:hAnsi="Times New Roman" w:cs="Times New Roman"/>
          <w:b/>
          <w:i/>
          <w:sz w:val="26"/>
          <w:szCs w:val="26"/>
        </w:rPr>
      </w:pPr>
      <w:r w:rsidRPr="009360ED">
        <w:rPr>
          <w:rFonts w:ascii="Times New Roman" w:hAnsi="Times New Roman" w:cs="Times New Roman"/>
          <w:b/>
          <w:i/>
          <w:sz w:val="26"/>
          <w:szCs w:val="26"/>
        </w:rPr>
        <w:t xml:space="preserve">Kiến thức và Kỹ năng: </w:t>
      </w:r>
    </w:p>
    <w:p w:rsidR="00316CF0" w:rsidRPr="009360ED" w:rsidRDefault="009D7096" w:rsidP="00EA2955">
      <w:pPr>
        <w:pStyle w:val="ListParagraph"/>
        <w:tabs>
          <w:tab w:val="left" w:pos="284"/>
        </w:tabs>
        <w:ind w:left="34"/>
        <w:rPr>
          <w:rFonts w:ascii="Times New Roman" w:hAnsi="Times New Roman" w:cs="Times New Roman"/>
          <w:sz w:val="26"/>
          <w:szCs w:val="26"/>
        </w:rPr>
      </w:pPr>
      <w:r w:rsidRPr="009360ED">
        <w:rPr>
          <w:rFonts w:ascii="Times New Roman" w:hAnsi="Times New Roman" w:cs="Times New Roman"/>
          <w:sz w:val="26"/>
          <w:szCs w:val="26"/>
        </w:rPr>
        <w:tab/>
      </w:r>
      <w:r w:rsidR="00824E7A" w:rsidRPr="009360ED">
        <w:rPr>
          <w:rFonts w:ascii="Times New Roman" w:hAnsi="Times New Roman" w:cs="Times New Roman"/>
          <w:sz w:val="26"/>
          <w:szCs w:val="26"/>
        </w:rPr>
        <w:tab/>
        <w:t xml:space="preserve">- </w:t>
      </w:r>
      <w:r w:rsidR="00EA2955" w:rsidRPr="009360ED">
        <w:rPr>
          <w:rFonts w:ascii="Times New Roman" w:hAnsi="Times New Roman" w:cs="Times New Roman"/>
          <w:sz w:val="26"/>
          <w:szCs w:val="26"/>
        </w:rPr>
        <w:t xml:space="preserve">Tư duy logic tốt. Nghiêm túc có trách nhiệm trong công </w:t>
      </w:r>
      <w:proofErr w:type="gramStart"/>
      <w:r w:rsidR="00EA2955" w:rsidRPr="009360ED">
        <w:rPr>
          <w:rFonts w:ascii="Times New Roman" w:hAnsi="Times New Roman" w:cs="Times New Roman"/>
          <w:sz w:val="26"/>
          <w:szCs w:val="26"/>
        </w:rPr>
        <w:t>việc.</w:t>
      </w:r>
      <w:r w:rsidR="00316CF0" w:rsidRPr="009360ED">
        <w:rPr>
          <w:rFonts w:ascii="Times New Roman" w:hAnsi="Times New Roman" w:cs="Times New Roman"/>
          <w:sz w:val="26"/>
          <w:szCs w:val="26"/>
        </w:rPr>
        <w:t>;</w:t>
      </w:r>
      <w:proofErr w:type="gramEnd"/>
    </w:p>
    <w:p w:rsidR="009D7096" w:rsidRPr="009360ED" w:rsidRDefault="009D7096" w:rsidP="009D7096">
      <w:pPr>
        <w:jc w:val="both"/>
        <w:rPr>
          <w:b/>
          <w:sz w:val="26"/>
          <w:szCs w:val="26"/>
          <w:u w:val="single"/>
        </w:rPr>
      </w:pPr>
      <w:r w:rsidRPr="009360ED">
        <w:rPr>
          <w:b/>
          <w:sz w:val="26"/>
          <w:szCs w:val="26"/>
          <w:u w:val="single"/>
        </w:rPr>
        <w:t>Mức lương dự kiến</w:t>
      </w:r>
    </w:p>
    <w:p w:rsidR="009D7096" w:rsidRPr="009360ED" w:rsidRDefault="00824E7A" w:rsidP="00824E7A">
      <w:pPr>
        <w:pStyle w:val="ListParagraph"/>
        <w:tabs>
          <w:tab w:val="left" w:pos="284"/>
        </w:tabs>
        <w:spacing w:afterAutospacing="0"/>
        <w:ind w:left="34" w:firstLine="0"/>
        <w:contextualSpacing w:val="0"/>
        <w:rPr>
          <w:rFonts w:ascii="Times New Roman" w:hAnsi="Times New Roman" w:cs="Times New Roman"/>
          <w:sz w:val="26"/>
          <w:szCs w:val="26"/>
        </w:rPr>
      </w:pPr>
      <w:r w:rsidRPr="009360ED">
        <w:rPr>
          <w:rFonts w:ascii="Times New Roman" w:hAnsi="Times New Roman" w:cs="Times New Roman"/>
          <w:sz w:val="26"/>
          <w:szCs w:val="26"/>
        </w:rPr>
        <w:tab/>
        <w:t xml:space="preserve">- </w:t>
      </w:r>
      <w:r w:rsidR="009D7096" w:rsidRPr="009360ED">
        <w:rPr>
          <w:rFonts w:ascii="Times New Roman" w:hAnsi="Times New Roman" w:cs="Times New Roman"/>
          <w:sz w:val="26"/>
          <w:szCs w:val="26"/>
        </w:rPr>
        <w:t>Theo thỏa thuận</w:t>
      </w:r>
      <w:proofErr w:type="gramStart"/>
      <w:r w:rsidR="009D7096" w:rsidRPr="009360ED">
        <w:rPr>
          <w:rFonts w:ascii="Times New Roman" w:hAnsi="Times New Roman" w:cs="Times New Roman"/>
          <w:sz w:val="26"/>
          <w:szCs w:val="26"/>
        </w:rPr>
        <w:t>./</w:t>
      </w:r>
      <w:proofErr w:type="gramEnd"/>
      <w:r w:rsidR="009D7096" w:rsidRPr="009360ED">
        <w:rPr>
          <w:rFonts w:ascii="Times New Roman" w:hAnsi="Times New Roman" w:cs="Times New Roman"/>
          <w:sz w:val="26"/>
          <w:szCs w:val="26"/>
        </w:rPr>
        <w:t>.</w:t>
      </w:r>
    </w:p>
    <w:p w:rsidR="009D7096" w:rsidRPr="009360ED" w:rsidRDefault="009D7096" w:rsidP="009D7096">
      <w:pPr>
        <w:spacing w:after="120"/>
        <w:rPr>
          <w:sz w:val="26"/>
          <w:szCs w:val="26"/>
        </w:rPr>
        <w:sectPr w:rsidR="009D7096" w:rsidRPr="009360ED" w:rsidSect="0033554B">
          <w:pgSz w:w="12240" w:h="15840"/>
          <w:pgMar w:top="1134" w:right="851" w:bottom="1134" w:left="1701" w:header="720" w:footer="720" w:gutter="0"/>
          <w:cols w:space="720"/>
          <w:docGrid w:linePitch="360"/>
        </w:sectPr>
      </w:pPr>
    </w:p>
    <w:p w:rsidR="00F1554D" w:rsidRPr="009360ED" w:rsidRDefault="00F1554D" w:rsidP="00EA2955">
      <w:pPr>
        <w:tabs>
          <w:tab w:val="left" w:pos="284"/>
        </w:tabs>
        <w:rPr>
          <w:sz w:val="26"/>
          <w:szCs w:val="26"/>
        </w:rPr>
      </w:pPr>
    </w:p>
    <w:sectPr w:rsidR="00F1554D" w:rsidRPr="009360ED" w:rsidSect="0033554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E23"/>
    <w:multiLevelType w:val="hybridMultilevel"/>
    <w:tmpl w:val="C5E8EF6E"/>
    <w:lvl w:ilvl="0" w:tplc="1BBA2D9C">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3D2126"/>
    <w:multiLevelType w:val="hybridMultilevel"/>
    <w:tmpl w:val="6ED20CC2"/>
    <w:lvl w:ilvl="0" w:tplc="C254883A">
      <w:start w:val="3"/>
      <w:numFmt w:val="bullet"/>
      <w:lvlText w:val="-"/>
      <w:lvlJc w:val="left"/>
      <w:pPr>
        <w:ind w:left="1004" w:hanging="360"/>
      </w:pPr>
      <w:rPr>
        <w:rFonts w:ascii="Calibri" w:eastAsiaTheme="minorHAnsi" w:hAnsi="Calibri" w:cs="Calibri"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40B935CB"/>
    <w:multiLevelType w:val="hybridMultilevel"/>
    <w:tmpl w:val="BAA03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D29A8"/>
    <w:multiLevelType w:val="hybridMultilevel"/>
    <w:tmpl w:val="6DFAB228"/>
    <w:lvl w:ilvl="0" w:tplc="7146039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4CCA27EA"/>
    <w:multiLevelType w:val="hybridMultilevel"/>
    <w:tmpl w:val="9B58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13C0E"/>
    <w:multiLevelType w:val="multilevel"/>
    <w:tmpl w:val="538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42087"/>
    <w:multiLevelType w:val="hybridMultilevel"/>
    <w:tmpl w:val="736EB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E"/>
    <w:rsid w:val="000F2A9E"/>
    <w:rsid w:val="00126AD2"/>
    <w:rsid w:val="0014615F"/>
    <w:rsid w:val="001B62F7"/>
    <w:rsid w:val="00247771"/>
    <w:rsid w:val="002857DF"/>
    <w:rsid w:val="002A3877"/>
    <w:rsid w:val="002C662E"/>
    <w:rsid w:val="00311103"/>
    <w:rsid w:val="00316CF0"/>
    <w:rsid w:val="0033554B"/>
    <w:rsid w:val="003656ED"/>
    <w:rsid w:val="00384FEF"/>
    <w:rsid w:val="003F2D03"/>
    <w:rsid w:val="00471797"/>
    <w:rsid w:val="004B2FA8"/>
    <w:rsid w:val="004B3E67"/>
    <w:rsid w:val="004E389C"/>
    <w:rsid w:val="00507307"/>
    <w:rsid w:val="005B654C"/>
    <w:rsid w:val="005D0520"/>
    <w:rsid w:val="005D61AB"/>
    <w:rsid w:val="00614218"/>
    <w:rsid w:val="00621FA0"/>
    <w:rsid w:val="00676A0B"/>
    <w:rsid w:val="006C6217"/>
    <w:rsid w:val="00735486"/>
    <w:rsid w:val="007C0C14"/>
    <w:rsid w:val="00801716"/>
    <w:rsid w:val="00807F2F"/>
    <w:rsid w:val="008104B0"/>
    <w:rsid w:val="00824E7A"/>
    <w:rsid w:val="009360ED"/>
    <w:rsid w:val="009D7096"/>
    <w:rsid w:val="00A76CB5"/>
    <w:rsid w:val="00A801B3"/>
    <w:rsid w:val="00B029CB"/>
    <w:rsid w:val="00B16C55"/>
    <w:rsid w:val="00B37E98"/>
    <w:rsid w:val="00B840F5"/>
    <w:rsid w:val="00BE1342"/>
    <w:rsid w:val="00C61B6B"/>
    <w:rsid w:val="00C75124"/>
    <w:rsid w:val="00CF1716"/>
    <w:rsid w:val="00D02BCA"/>
    <w:rsid w:val="00D1788F"/>
    <w:rsid w:val="00D93B2A"/>
    <w:rsid w:val="00E1419D"/>
    <w:rsid w:val="00EA2955"/>
    <w:rsid w:val="00ED3D79"/>
    <w:rsid w:val="00ED76DE"/>
    <w:rsid w:val="00F1015B"/>
    <w:rsid w:val="00F1554D"/>
    <w:rsid w:val="00FA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4B"/>
    <w:pPr>
      <w:tabs>
        <w:tab w:val="center" w:pos="4680"/>
        <w:tab w:val="right" w:pos="9360"/>
      </w:tabs>
    </w:pPr>
  </w:style>
  <w:style w:type="character" w:customStyle="1" w:styleId="HeaderChar">
    <w:name w:val="Header Char"/>
    <w:basedOn w:val="DefaultParagraphFont"/>
    <w:link w:val="Header"/>
    <w:uiPriority w:val="99"/>
    <w:rsid w:val="003355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54B"/>
    <w:rPr>
      <w:rFonts w:ascii="Tahoma" w:hAnsi="Tahoma" w:cs="Tahoma"/>
      <w:sz w:val="16"/>
      <w:szCs w:val="16"/>
    </w:rPr>
  </w:style>
  <w:style w:type="character" w:customStyle="1" w:styleId="BalloonTextChar">
    <w:name w:val="Balloon Text Char"/>
    <w:basedOn w:val="DefaultParagraphFont"/>
    <w:link w:val="BalloonText"/>
    <w:uiPriority w:val="99"/>
    <w:semiHidden/>
    <w:rsid w:val="0033554B"/>
    <w:rPr>
      <w:rFonts w:ascii="Tahoma" w:eastAsia="Times New Roman" w:hAnsi="Tahoma" w:cs="Tahoma"/>
      <w:sz w:val="16"/>
      <w:szCs w:val="16"/>
    </w:rPr>
  </w:style>
  <w:style w:type="paragraph" w:styleId="ListParagraph">
    <w:name w:val="List Paragraph"/>
    <w:aliases w:val="bullet,List Paragraph1"/>
    <w:basedOn w:val="Normal"/>
    <w:link w:val="ListParagraphChar"/>
    <w:uiPriority w:val="34"/>
    <w:qFormat/>
    <w:rsid w:val="0033554B"/>
    <w:pPr>
      <w:spacing w:after="100" w:afterAutospacing="1" w:line="340" w:lineRule="exact"/>
      <w:ind w:left="720" w:hanging="357"/>
      <w:contextualSpacing/>
      <w:jc w:val="both"/>
    </w:pPr>
    <w:rPr>
      <w:rFonts w:asciiTheme="minorHAnsi" w:eastAsiaTheme="minorHAnsi" w:hAnsiTheme="minorHAnsi" w:cstheme="minorBidi"/>
      <w:sz w:val="22"/>
      <w:szCs w:val="22"/>
    </w:rPr>
  </w:style>
  <w:style w:type="character" w:customStyle="1" w:styleId="ListParagraphChar">
    <w:name w:val="List Paragraph Char"/>
    <w:aliases w:val="bullet Char,List Paragraph1 Char"/>
    <w:link w:val="ListParagraph"/>
    <w:uiPriority w:val="34"/>
    <w:locked/>
    <w:rsid w:val="0033554B"/>
  </w:style>
  <w:style w:type="paragraph" w:styleId="Footer">
    <w:name w:val="footer"/>
    <w:basedOn w:val="Normal"/>
    <w:link w:val="FooterChar"/>
    <w:uiPriority w:val="99"/>
    <w:unhideWhenUsed/>
    <w:rsid w:val="00B37E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7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4B"/>
    <w:pPr>
      <w:tabs>
        <w:tab w:val="center" w:pos="4680"/>
        <w:tab w:val="right" w:pos="9360"/>
      </w:tabs>
    </w:pPr>
  </w:style>
  <w:style w:type="character" w:customStyle="1" w:styleId="HeaderChar">
    <w:name w:val="Header Char"/>
    <w:basedOn w:val="DefaultParagraphFont"/>
    <w:link w:val="Header"/>
    <w:uiPriority w:val="99"/>
    <w:rsid w:val="003355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54B"/>
    <w:rPr>
      <w:rFonts w:ascii="Tahoma" w:hAnsi="Tahoma" w:cs="Tahoma"/>
      <w:sz w:val="16"/>
      <w:szCs w:val="16"/>
    </w:rPr>
  </w:style>
  <w:style w:type="character" w:customStyle="1" w:styleId="BalloonTextChar">
    <w:name w:val="Balloon Text Char"/>
    <w:basedOn w:val="DefaultParagraphFont"/>
    <w:link w:val="BalloonText"/>
    <w:uiPriority w:val="99"/>
    <w:semiHidden/>
    <w:rsid w:val="0033554B"/>
    <w:rPr>
      <w:rFonts w:ascii="Tahoma" w:eastAsia="Times New Roman" w:hAnsi="Tahoma" w:cs="Tahoma"/>
      <w:sz w:val="16"/>
      <w:szCs w:val="16"/>
    </w:rPr>
  </w:style>
  <w:style w:type="paragraph" w:styleId="ListParagraph">
    <w:name w:val="List Paragraph"/>
    <w:aliases w:val="bullet,List Paragraph1"/>
    <w:basedOn w:val="Normal"/>
    <w:link w:val="ListParagraphChar"/>
    <w:uiPriority w:val="34"/>
    <w:qFormat/>
    <w:rsid w:val="0033554B"/>
    <w:pPr>
      <w:spacing w:after="100" w:afterAutospacing="1" w:line="340" w:lineRule="exact"/>
      <w:ind w:left="720" w:hanging="357"/>
      <w:contextualSpacing/>
      <w:jc w:val="both"/>
    </w:pPr>
    <w:rPr>
      <w:rFonts w:asciiTheme="minorHAnsi" w:eastAsiaTheme="minorHAnsi" w:hAnsiTheme="minorHAnsi" w:cstheme="minorBidi"/>
      <w:sz w:val="22"/>
      <w:szCs w:val="22"/>
    </w:rPr>
  </w:style>
  <w:style w:type="character" w:customStyle="1" w:styleId="ListParagraphChar">
    <w:name w:val="List Paragraph Char"/>
    <w:aliases w:val="bullet Char,List Paragraph1 Char"/>
    <w:link w:val="ListParagraph"/>
    <w:uiPriority w:val="34"/>
    <w:locked/>
    <w:rsid w:val="0033554B"/>
  </w:style>
  <w:style w:type="paragraph" w:styleId="Footer">
    <w:name w:val="footer"/>
    <w:basedOn w:val="Normal"/>
    <w:link w:val="FooterChar"/>
    <w:uiPriority w:val="99"/>
    <w:unhideWhenUsed/>
    <w:rsid w:val="00B37E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3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Lương Khánh Nguyệt</cp:lastModifiedBy>
  <cp:revision>46</cp:revision>
  <cp:lastPrinted>2018-04-18T07:44:00Z</cp:lastPrinted>
  <dcterms:created xsi:type="dcterms:W3CDTF">2016-04-25T02:44:00Z</dcterms:created>
  <dcterms:modified xsi:type="dcterms:W3CDTF">2018-08-29T03:03:00Z</dcterms:modified>
</cp:coreProperties>
</file>